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9DF" w:rsidRDefault="00A4042C">
      <w:pPr>
        <w:widowControl/>
        <w:spacing w:line="540" w:lineRule="exact"/>
        <w:jc w:val="center"/>
        <w:rPr>
          <w:rFonts w:ascii="方正小标宋简体" w:eastAsia="方正小标宋简体" w:hAnsi="方正小标宋简体" w:cs="方正小标宋简体"/>
          <w:b/>
          <w:bCs/>
          <w:kern w:val="0"/>
          <w:sz w:val="44"/>
          <w:szCs w:val="44"/>
          <w:shd w:val="clear" w:color="auto" w:fill="FFFFFF"/>
        </w:rPr>
      </w:pPr>
      <w:r>
        <w:rPr>
          <w:rFonts w:ascii="方正小标宋简体" w:eastAsia="方正小标宋简体" w:hAnsi="方正小标宋简体" w:cs="方正小标宋简体" w:hint="eastAsia"/>
          <w:b/>
          <w:bCs/>
          <w:kern w:val="0"/>
          <w:sz w:val="44"/>
          <w:szCs w:val="44"/>
          <w:shd w:val="clear" w:color="auto" w:fill="FFFFFF"/>
        </w:rPr>
        <w:t>中共甘孜州委组织部</w:t>
      </w:r>
    </w:p>
    <w:p w:rsidR="006E09DF" w:rsidRDefault="00A4042C">
      <w:pPr>
        <w:widowControl/>
        <w:spacing w:line="540" w:lineRule="exact"/>
        <w:jc w:val="center"/>
        <w:rPr>
          <w:rFonts w:ascii="方正小标宋简体" w:eastAsia="方正小标宋简体" w:hAnsi="方正小标宋简体" w:cs="方正小标宋简体"/>
          <w:b/>
          <w:bCs/>
          <w:kern w:val="0"/>
          <w:sz w:val="44"/>
          <w:szCs w:val="44"/>
          <w:shd w:val="clear" w:color="auto" w:fill="FFFFFF"/>
        </w:rPr>
      </w:pPr>
      <w:r>
        <w:rPr>
          <w:rFonts w:ascii="方正小标宋简体" w:eastAsia="方正小标宋简体" w:hAnsi="方正小标宋简体" w:cs="方正小标宋简体" w:hint="eastAsia"/>
          <w:b/>
          <w:bCs/>
          <w:kern w:val="0"/>
          <w:sz w:val="44"/>
          <w:szCs w:val="44"/>
          <w:shd w:val="clear" w:color="auto" w:fill="FFFFFF"/>
        </w:rPr>
        <w:t>甘孜</w:t>
      </w:r>
      <w:proofErr w:type="gramStart"/>
      <w:r>
        <w:rPr>
          <w:rFonts w:ascii="方正小标宋简体" w:eastAsia="方正小标宋简体" w:hAnsi="方正小标宋简体" w:cs="方正小标宋简体" w:hint="eastAsia"/>
          <w:b/>
          <w:bCs/>
          <w:kern w:val="0"/>
          <w:sz w:val="44"/>
          <w:szCs w:val="44"/>
          <w:shd w:val="clear" w:color="auto" w:fill="FFFFFF"/>
        </w:rPr>
        <w:t>州人才</w:t>
      </w:r>
      <w:proofErr w:type="gramEnd"/>
      <w:r>
        <w:rPr>
          <w:rFonts w:ascii="方正小标宋简体" w:eastAsia="方正小标宋简体" w:hAnsi="方正小标宋简体" w:cs="方正小标宋简体" w:hint="eastAsia"/>
          <w:b/>
          <w:bCs/>
          <w:kern w:val="0"/>
          <w:sz w:val="44"/>
          <w:szCs w:val="44"/>
          <w:shd w:val="clear" w:color="auto" w:fill="FFFFFF"/>
        </w:rPr>
        <w:t>工作领导小组办公室</w:t>
      </w:r>
    </w:p>
    <w:p w:rsidR="006E09DF" w:rsidRDefault="00A4042C">
      <w:pPr>
        <w:widowControl/>
        <w:spacing w:line="540" w:lineRule="exact"/>
        <w:jc w:val="center"/>
        <w:rPr>
          <w:rFonts w:ascii="方正小标宋简体" w:eastAsia="方正小标宋简体" w:hAnsi="方正小标宋简体" w:cs="方正小标宋简体"/>
          <w:b/>
          <w:bCs/>
          <w:kern w:val="0"/>
          <w:sz w:val="44"/>
          <w:szCs w:val="44"/>
          <w:shd w:val="clear" w:color="auto" w:fill="FFFFFF"/>
        </w:rPr>
      </w:pPr>
      <w:r>
        <w:rPr>
          <w:rFonts w:ascii="方正小标宋简体" w:eastAsia="方正小标宋简体" w:hAnsi="方正小标宋简体" w:cs="方正小标宋简体" w:hint="eastAsia"/>
          <w:b/>
          <w:bCs/>
          <w:kern w:val="0"/>
          <w:sz w:val="44"/>
          <w:szCs w:val="44"/>
          <w:shd w:val="clear" w:color="auto" w:fill="FFFFFF"/>
        </w:rPr>
        <w:t>关于在西北农林科技大学举办</w:t>
      </w:r>
      <w:r>
        <w:rPr>
          <w:rFonts w:ascii="方正小标宋简体" w:eastAsia="方正小标宋简体" w:hAnsi="方正小标宋简体" w:cs="方正小标宋简体" w:hint="eastAsia"/>
          <w:b/>
          <w:bCs/>
          <w:kern w:val="0"/>
          <w:sz w:val="44"/>
          <w:szCs w:val="44"/>
          <w:shd w:val="clear" w:color="auto" w:fill="FFFFFF"/>
        </w:rPr>
        <w:t>2019</w:t>
      </w:r>
      <w:r>
        <w:rPr>
          <w:rFonts w:ascii="方正小标宋简体" w:eastAsia="方正小标宋简体" w:hAnsi="方正小标宋简体" w:cs="方正小标宋简体" w:hint="eastAsia"/>
          <w:b/>
          <w:bCs/>
          <w:kern w:val="0"/>
          <w:sz w:val="44"/>
          <w:szCs w:val="44"/>
          <w:shd w:val="clear" w:color="auto" w:fill="FFFFFF"/>
        </w:rPr>
        <w:t>年</w:t>
      </w:r>
    </w:p>
    <w:p w:rsidR="006E09DF" w:rsidRDefault="00A4042C">
      <w:pPr>
        <w:widowControl/>
        <w:spacing w:line="540" w:lineRule="exact"/>
        <w:jc w:val="center"/>
        <w:rPr>
          <w:rFonts w:ascii="方正小标宋简体" w:eastAsia="方正小标宋简体" w:hAnsi="方正小标宋简体" w:cs="方正小标宋简体"/>
          <w:b/>
          <w:bCs/>
          <w:kern w:val="0"/>
          <w:sz w:val="44"/>
          <w:szCs w:val="44"/>
          <w:shd w:val="clear" w:color="auto" w:fill="FFFFFF"/>
        </w:rPr>
      </w:pPr>
      <w:r>
        <w:rPr>
          <w:rFonts w:ascii="方正小标宋简体" w:eastAsia="方正小标宋简体" w:hAnsi="方正小标宋简体" w:cs="方正小标宋简体" w:hint="eastAsia"/>
          <w:b/>
          <w:bCs/>
          <w:kern w:val="0"/>
          <w:sz w:val="44"/>
          <w:szCs w:val="44"/>
          <w:shd w:val="clear" w:color="auto" w:fill="FFFFFF"/>
        </w:rPr>
        <w:t>“美丽四川</w:t>
      </w:r>
      <w:r>
        <w:rPr>
          <w:rFonts w:ascii="仿宋_GB2312" w:eastAsia="仿宋_GB2312" w:hAnsi="仿宋_GB2312" w:cs="仿宋_GB2312" w:hint="eastAsia"/>
          <w:b/>
          <w:bCs/>
          <w:kern w:val="0"/>
          <w:sz w:val="44"/>
          <w:szCs w:val="44"/>
          <w:shd w:val="clear" w:color="auto" w:fill="FFFFFF"/>
        </w:rPr>
        <w:t>·</w:t>
      </w:r>
      <w:r>
        <w:rPr>
          <w:rFonts w:ascii="方正小标宋简体" w:eastAsia="方正小标宋简体" w:hAnsi="方正小标宋简体" w:cs="方正小标宋简体" w:hint="eastAsia"/>
          <w:b/>
          <w:bCs/>
          <w:kern w:val="0"/>
          <w:sz w:val="44"/>
          <w:szCs w:val="44"/>
          <w:shd w:val="clear" w:color="auto" w:fill="FFFFFF"/>
        </w:rPr>
        <w:t>创业天府”专场招聘会的公告</w:t>
      </w:r>
    </w:p>
    <w:p w:rsidR="006E09DF" w:rsidRDefault="006E09DF">
      <w:pPr>
        <w:widowControl/>
        <w:spacing w:line="540" w:lineRule="exact"/>
        <w:ind w:firstLine="480"/>
        <w:rPr>
          <w:rFonts w:ascii="方正小标宋简体" w:eastAsia="方正小标宋简体" w:hAnsi="方正小标宋简体" w:cs="方正小标宋简体"/>
          <w:b/>
          <w:bCs/>
          <w:kern w:val="0"/>
          <w:sz w:val="44"/>
          <w:szCs w:val="44"/>
          <w:shd w:val="clear" w:color="auto" w:fill="FFFFFF"/>
        </w:rPr>
      </w:pP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为扎实推进人才优先发展战略，持续引进急需紧缺高层次人才建设美丽生态和谐小康甘孜，按照《事业单位公开招聘人员暂行规定》（</w:t>
      </w:r>
      <w:r>
        <w:rPr>
          <w:rFonts w:ascii="仿宋_GB2312" w:eastAsia="仿宋_GB2312" w:hAnsi="仿宋_GB2312" w:cs="仿宋_GB2312" w:hint="eastAsia"/>
          <w:b/>
          <w:bCs/>
          <w:color w:val="000000" w:themeColor="text1"/>
          <w:kern w:val="0"/>
          <w:sz w:val="32"/>
          <w:szCs w:val="32"/>
          <w:shd w:val="clear" w:color="auto" w:fill="FFFFFF"/>
        </w:rPr>
        <w:t>人</w:t>
      </w:r>
      <w:r>
        <w:rPr>
          <w:rFonts w:ascii="仿宋_GB2312" w:eastAsia="仿宋_GB2312" w:hAnsi="仿宋_GB2312" w:cs="仿宋_GB2312" w:hint="eastAsia"/>
          <w:b/>
          <w:bCs/>
          <w:color w:val="000000" w:themeColor="text1"/>
          <w:kern w:val="0"/>
          <w:sz w:val="32"/>
          <w:szCs w:val="32"/>
          <w:shd w:val="clear" w:color="auto" w:fill="FFFFFF"/>
        </w:rPr>
        <w:t>事</w:t>
      </w:r>
      <w:r>
        <w:rPr>
          <w:rFonts w:ascii="仿宋_GB2312" w:eastAsia="仿宋_GB2312" w:hAnsi="仿宋_GB2312" w:cs="仿宋_GB2312" w:hint="eastAsia"/>
          <w:b/>
          <w:bCs/>
          <w:color w:val="000000" w:themeColor="text1"/>
          <w:kern w:val="0"/>
          <w:sz w:val="32"/>
          <w:szCs w:val="32"/>
          <w:shd w:val="clear" w:color="auto" w:fill="FFFFFF"/>
        </w:rPr>
        <w:t>部令第</w:t>
      </w:r>
      <w:r>
        <w:rPr>
          <w:rFonts w:ascii="仿宋_GB2312" w:eastAsia="仿宋_GB2312" w:hAnsi="仿宋_GB2312" w:cs="仿宋_GB2312" w:hint="eastAsia"/>
          <w:b/>
          <w:bCs/>
          <w:color w:val="000000" w:themeColor="text1"/>
          <w:kern w:val="0"/>
          <w:sz w:val="32"/>
          <w:szCs w:val="32"/>
          <w:shd w:val="clear" w:color="auto" w:fill="FFFFFF"/>
        </w:rPr>
        <w:t>6</w:t>
      </w:r>
      <w:r>
        <w:rPr>
          <w:rFonts w:ascii="仿宋_GB2312" w:eastAsia="仿宋_GB2312" w:hAnsi="仿宋_GB2312" w:cs="仿宋_GB2312" w:hint="eastAsia"/>
          <w:b/>
          <w:bCs/>
          <w:color w:val="000000" w:themeColor="text1"/>
          <w:kern w:val="0"/>
          <w:sz w:val="32"/>
          <w:szCs w:val="32"/>
          <w:shd w:val="clear" w:color="auto" w:fill="FFFFFF"/>
        </w:rPr>
        <w:t>号</w:t>
      </w:r>
      <w:r>
        <w:rPr>
          <w:rFonts w:ascii="仿宋_GB2312" w:eastAsia="仿宋_GB2312" w:hAnsi="仿宋_GB2312" w:cs="仿宋_GB2312" w:hint="eastAsia"/>
          <w:b/>
          <w:bCs/>
          <w:kern w:val="0"/>
          <w:sz w:val="32"/>
          <w:szCs w:val="32"/>
          <w:shd w:val="clear" w:color="auto" w:fill="FFFFFF"/>
        </w:rPr>
        <w:t>）、《四川省事业单位工作人员招聘工作试行办法》《关于“硕博人才进甘孜行动”的实施意见》《甘孜州事业单位考核聘用工作人员暂行办法》</w:t>
      </w:r>
      <w:r>
        <w:rPr>
          <w:rFonts w:ascii="仿宋_GB2312" w:eastAsia="仿宋_GB2312" w:hAnsi="仿宋_GB2312" w:cs="仿宋_GB2312" w:hint="eastAsia"/>
          <w:b/>
          <w:bCs/>
          <w:kern w:val="0"/>
          <w:sz w:val="32"/>
          <w:szCs w:val="32"/>
          <w:shd w:val="clear" w:color="auto" w:fill="FFFFFF"/>
        </w:rPr>
        <w:t>等</w:t>
      </w:r>
      <w:r>
        <w:rPr>
          <w:rFonts w:ascii="仿宋_GB2312" w:eastAsia="仿宋_GB2312" w:hAnsi="仿宋_GB2312" w:cs="仿宋_GB2312" w:hint="eastAsia"/>
          <w:b/>
          <w:bCs/>
          <w:kern w:val="0"/>
          <w:sz w:val="32"/>
          <w:szCs w:val="32"/>
          <w:shd w:val="clear" w:color="auto" w:fill="FFFFFF"/>
        </w:rPr>
        <w:t>规定，四川省甘孜州拟于</w:t>
      </w:r>
      <w:r>
        <w:rPr>
          <w:rFonts w:ascii="仿宋_GB2312" w:eastAsia="仿宋_GB2312" w:hAnsi="仿宋_GB2312" w:cs="仿宋_GB2312" w:hint="eastAsia"/>
          <w:b/>
          <w:bCs/>
          <w:kern w:val="0"/>
          <w:sz w:val="32"/>
          <w:szCs w:val="32"/>
          <w:shd w:val="clear" w:color="auto" w:fill="FFFFFF"/>
        </w:rPr>
        <w:t>2019</w:t>
      </w:r>
      <w:r>
        <w:rPr>
          <w:rFonts w:ascii="仿宋_GB2312" w:eastAsia="仿宋_GB2312" w:hAnsi="仿宋_GB2312" w:cs="仿宋_GB2312" w:hint="eastAsia"/>
          <w:b/>
          <w:bCs/>
          <w:kern w:val="0"/>
          <w:sz w:val="32"/>
          <w:szCs w:val="32"/>
          <w:shd w:val="clear" w:color="auto" w:fill="FFFFFF"/>
        </w:rPr>
        <w:t>年</w:t>
      </w:r>
      <w:r>
        <w:rPr>
          <w:rFonts w:ascii="仿宋_GB2312" w:eastAsia="仿宋_GB2312" w:hAnsi="仿宋_GB2312" w:cs="仿宋_GB2312" w:hint="eastAsia"/>
          <w:b/>
          <w:bCs/>
          <w:kern w:val="0"/>
          <w:sz w:val="32"/>
          <w:szCs w:val="32"/>
          <w:shd w:val="clear" w:color="auto" w:fill="FFFFFF"/>
        </w:rPr>
        <w:t>10</w:t>
      </w:r>
      <w:r>
        <w:rPr>
          <w:rFonts w:ascii="仿宋_GB2312" w:eastAsia="仿宋_GB2312" w:hAnsi="仿宋_GB2312" w:cs="仿宋_GB2312" w:hint="eastAsia"/>
          <w:b/>
          <w:bCs/>
          <w:kern w:val="0"/>
          <w:sz w:val="32"/>
          <w:szCs w:val="32"/>
          <w:shd w:val="clear" w:color="auto" w:fill="FFFFFF"/>
        </w:rPr>
        <w:t>月赴西北农林科技大学开展</w:t>
      </w:r>
      <w:r>
        <w:rPr>
          <w:rFonts w:ascii="仿宋_GB2312" w:eastAsia="仿宋_GB2312" w:hAnsi="仿宋_GB2312" w:cs="仿宋_GB2312" w:hint="eastAsia"/>
          <w:b/>
          <w:bCs/>
          <w:kern w:val="0"/>
          <w:sz w:val="32"/>
          <w:szCs w:val="32"/>
          <w:shd w:val="clear" w:color="auto" w:fill="FFFFFF"/>
        </w:rPr>
        <w:t>专场</w:t>
      </w:r>
      <w:r>
        <w:rPr>
          <w:rFonts w:ascii="仿宋_GB2312" w:eastAsia="仿宋_GB2312" w:hAnsi="仿宋_GB2312" w:cs="仿宋_GB2312" w:hint="eastAsia"/>
          <w:b/>
          <w:bCs/>
          <w:kern w:val="0"/>
          <w:sz w:val="32"/>
          <w:szCs w:val="32"/>
          <w:shd w:val="clear" w:color="auto" w:fill="FFFFFF"/>
        </w:rPr>
        <w:t>宣传推介会暨招聘会，本次拟公开引进急需紧缺高层次人才</w:t>
      </w:r>
      <w:r>
        <w:rPr>
          <w:rFonts w:ascii="仿宋_GB2312" w:eastAsia="仿宋_GB2312" w:hAnsi="仿宋_GB2312" w:cs="仿宋_GB2312" w:hint="eastAsia"/>
          <w:b/>
          <w:bCs/>
          <w:kern w:val="0"/>
          <w:sz w:val="32"/>
          <w:szCs w:val="32"/>
          <w:shd w:val="clear" w:color="auto" w:fill="FFFFFF"/>
        </w:rPr>
        <w:t>120</w:t>
      </w:r>
      <w:r>
        <w:rPr>
          <w:rFonts w:ascii="仿宋_GB2312" w:eastAsia="仿宋_GB2312" w:hAnsi="仿宋_GB2312" w:cs="仿宋_GB2312" w:hint="eastAsia"/>
          <w:b/>
          <w:bCs/>
          <w:kern w:val="0"/>
          <w:sz w:val="32"/>
          <w:szCs w:val="32"/>
          <w:shd w:val="clear" w:color="auto" w:fill="FFFFFF"/>
        </w:rPr>
        <w:t xml:space="preserve">名。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黑体" w:eastAsia="黑体" w:hAnsi="黑体" w:cs="黑体" w:hint="eastAsia"/>
          <w:b/>
          <w:bCs/>
          <w:kern w:val="0"/>
          <w:sz w:val="32"/>
          <w:szCs w:val="32"/>
          <w:shd w:val="clear" w:color="auto" w:fill="FFFFFF"/>
        </w:rPr>
        <w:t xml:space="preserve">一、引才计划　</w:t>
      </w:r>
      <w:r>
        <w:rPr>
          <w:rFonts w:ascii="仿宋_GB2312" w:eastAsia="仿宋_GB2312" w:hAnsi="仿宋_GB2312" w:cs="仿宋_GB2312" w:hint="eastAsia"/>
          <w:b/>
          <w:bCs/>
          <w:kern w:val="0"/>
          <w:sz w:val="32"/>
          <w:szCs w:val="32"/>
          <w:shd w:val="clear" w:color="auto" w:fill="FFFFFF"/>
        </w:rPr>
        <w:t xml:space="preserve">　</w:t>
      </w:r>
    </w:p>
    <w:p w:rsidR="006E09DF" w:rsidRDefault="00A4042C" w:rsidP="00F4785B">
      <w:pPr>
        <w:widowControl/>
        <w:spacing w:line="540" w:lineRule="exact"/>
        <w:ind w:firstLineChars="200" w:firstLine="640"/>
        <w:rPr>
          <w:rFonts w:ascii="仿宋_GB2312" w:eastAsia="仿宋_GB2312" w:hAnsi="仿宋_GB2312" w:cs="仿宋_GB2312"/>
          <w:b/>
          <w:bCs/>
          <w:kern w:val="0"/>
          <w:sz w:val="32"/>
          <w:szCs w:val="32"/>
          <w:shd w:val="clear" w:color="auto" w:fill="FFFFFF"/>
        </w:rPr>
      </w:pPr>
      <w:r>
        <w:rPr>
          <w:rFonts w:ascii="楷体_GB2312" w:eastAsia="楷体_GB2312" w:hAnsi="楷体_GB2312" w:cs="楷体_GB2312" w:hint="eastAsia"/>
          <w:b/>
          <w:bCs/>
          <w:kern w:val="0"/>
          <w:sz w:val="32"/>
          <w:szCs w:val="32"/>
          <w:shd w:val="clear" w:color="auto" w:fill="FFFFFF"/>
        </w:rPr>
        <w:t>（一）事业单位引才</w:t>
      </w:r>
      <w:r>
        <w:rPr>
          <w:rFonts w:ascii="楷体_GB2312" w:eastAsia="楷体_GB2312" w:hAnsi="楷体_GB2312" w:cs="楷体_GB2312" w:hint="eastAsia"/>
          <w:b/>
          <w:bCs/>
          <w:kern w:val="0"/>
          <w:sz w:val="32"/>
          <w:szCs w:val="32"/>
          <w:shd w:val="clear" w:color="auto" w:fill="FFFFFF"/>
        </w:rPr>
        <w:t>55</w:t>
      </w:r>
      <w:r>
        <w:rPr>
          <w:rFonts w:ascii="楷体_GB2312" w:eastAsia="楷体_GB2312" w:hAnsi="楷体_GB2312" w:cs="楷体_GB2312" w:hint="eastAsia"/>
          <w:b/>
          <w:bCs/>
          <w:kern w:val="0"/>
          <w:sz w:val="32"/>
          <w:szCs w:val="32"/>
          <w:shd w:val="clear" w:color="auto" w:fill="FFFFFF"/>
        </w:rPr>
        <w:t>名。</w:t>
      </w:r>
      <w:r>
        <w:rPr>
          <w:rFonts w:ascii="仿宋_GB2312" w:eastAsia="仿宋_GB2312" w:hAnsi="仿宋_GB2312" w:cs="仿宋_GB2312" w:hint="eastAsia"/>
          <w:b/>
          <w:bCs/>
          <w:kern w:val="0"/>
          <w:sz w:val="32"/>
          <w:szCs w:val="32"/>
          <w:shd w:val="clear" w:color="auto" w:fill="FFFFFF"/>
        </w:rPr>
        <w:t>其中：州本级</w:t>
      </w:r>
      <w:r>
        <w:rPr>
          <w:rFonts w:ascii="仿宋_GB2312" w:eastAsia="仿宋_GB2312" w:hAnsi="仿宋_GB2312" w:cs="仿宋_GB2312" w:hint="eastAsia"/>
          <w:b/>
          <w:bCs/>
          <w:kern w:val="0"/>
          <w:sz w:val="32"/>
          <w:szCs w:val="32"/>
          <w:shd w:val="clear" w:color="auto" w:fill="FFFFFF"/>
        </w:rPr>
        <w:t>10</w:t>
      </w:r>
      <w:r>
        <w:rPr>
          <w:rFonts w:ascii="仿宋_GB2312" w:eastAsia="仿宋_GB2312" w:hAnsi="仿宋_GB2312" w:cs="仿宋_GB2312" w:hint="eastAsia"/>
          <w:b/>
          <w:bCs/>
          <w:kern w:val="0"/>
          <w:sz w:val="32"/>
          <w:szCs w:val="32"/>
          <w:shd w:val="clear" w:color="auto" w:fill="FFFFFF"/>
        </w:rPr>
        <w:t>名，康定市</w:t>
      </w:r>
      <w:r>
        <w:rPr>
          <w:rFonts w:ascii="仿宋_GB2312" w:eastAsia="仿宋_GB2312" w:hAnsi="仿宋_GB2312" w:cs="仿宋_GB2312" w:hint="eastAsia"/>
          <w:b/>
          <w:bCs/>
          <w:kern w:val="0"/>
          <w:sz w:val="32"/>
          <w:szCs w:val="32"/>
          <w:shd w:val="clear" w:color="auto" w:fill="FFFFFF"/>
        </w:rPr>
        <w:t>5</w:t>
      </w:r>
      <w:r>
        <w:rPr>
          <w:rFonts w:ascii="仿宋_GB2312" w:eastAsia="仿宋_GB2312" w:hAnsi="仿宋_GB2312" w:cs="仿宋_GB2312" w:hint="eastAsia"/>
          <w:b/>
          <w:bCs/>
          <w:kern w:val="0"/>
          <w:sz w:val="32"/>
          <w:szCs w:val="32"/>
          <w:shd w:val="clear" w:color="auto" w:fill="FFFFFF"/>
        </w:rPr>
        <w:t>名，泸定县</w:t>
      </w:r>
      <w:r>
        <w:rPr>
          <w:rFonts w:ascii="仿宋_GB2312" w:eastAsia="仿宋_GB2312" w:hAnsi="仿宋_GB2312" w:cs="仿宋_GB2312" w:hint="eastAsia"/>
          <w:b/>
          <w:bCs/>
          <w:kern w:val="0"/>
          <w:sz w:val="32"/>
          <w:szCs w:val="32"/>
          <w:shd w:val="clear" w:color="auto" w:fill="FFFFFF"/>
        </w:rPr>
        <w:t>4</w:t>
      </w:r>
      <w:r>
        <w:rPr>
          <w:rFonts w:ascii="仿宋_GB2312" w:eastAsia="仿宋_GB2312" w:hAnsi="仿宋_GB2312" w:cs="仿宋_GB2312" w:hint="eastAsia"/>
          <w:b/>
          <w:bCs/>
          <w:kern w:val="0"/>
          <w:sz w:val="32"/>
          <w:szCs w:val="32"/>
          <w:shd w:val="clear" w:color="auto" w:fill="FFFFFF"/>
        </w:rPr>
        <w:t>名，德格县</w:t>
      </w:r>
      <w:r>
        <w:rPr>
          <w:rFonts w:ascii="仿宋_GB2312" w:eastAsia="仿宋_GB2312" w:hAnsi="仿宋_GB2312" w:cs="仿宋_GB2312" w:hint="eastAsia"/>
          <w:b/>
          <w:bCs/>
          <w:kern w:val="0"/>
          <w:sz w:val="32"/>
          <w:szCs w:val="32"/>
          <w:shd w:val="clear" w:color="auto" w:fill="FFFFFF"/>
        </w:rPr>
        <w:t>1</w:t>
      </w:r>
      <w:r>
        <w:rPr>
          <w:rFonts w:ascii="仿宋_GB2312" w:eastAsia="仿宋_GB2312" w:hAnsi="仿宋_GB2312" w:cs="仿宋_GB2312" w:hint="eastAsia"/>
          <w:b/>
          <w:bCs/>
          <w:kern w:val="0"/>
          <w:sz w:val="32"/>
          <w:szCs w:val="32"/>
          <w:shd w:val="clear" w:color="auto" w:fill="FFFFFF"/>
        </w:rPr>
        <w:t>名，得荣县</w:t>
      </w:r>
      <w:r>
        <w:rPr>
          <w:rFonts w:ascii="仿宋_GB2312" w:eastAsia="仿宋_GB2312" w:hAnsi="仿宋_GB2312" w:cs="仿宋_GB2312" w:hint="eastAsia"/>
          <w:b/>
          <w:bCs/>
          <w:kern w:val="0"/>
          <w:sz w:val="32"/>
          <w:szCs w:val="32"/>
          <w:shd w:val="clear" w:color="auto" w:fill="FFFFFF"/>
        </w:rPr>
        <w:t>3</w:t>
      </w:r>
      <w:r>
        <w:rPr>
          <w:rFonts w:ascii="仿宋_GB2312" w:eastAsia="仿宋_GB2312" w:hAnsi="仿宋_GB2312" w:cs="仿宋_GB2312" w:hint="eastAsia"/>
          <w:b/>
          <w:bCs/>
          <w:kern w:val="0"/>
          <w:sz w:val="32"/>
          <w:szCs w:val="32"/>
          <w:shd w:val="clear" w:color="auto" w:fill="FFFFFF"/>
        </w:rPr>
        <w:t>名，理塘县</w:t>
      </w:r>
      <w:r>
        <w:rPr>
          <w:rFonts w:ascii="仿宋_GB2312" w:eastAsia="仿宋_GB2312" w:hAnsi="仿宋_GB2312" w:cs="仿宋_GB2312" w:hint="eastAsia"/>
          <w:b/>
          <w:bCs/>
          <w:kern w:val="0"/>
          <w:sz w:val="32"/>
          <w:szCs w:val="32"/>
          <w:shd w:val="clear" w:color="auto" w:fill="FFFFFF"/>
        </w:rPr>
        <w:t>10</w:t>
      </w:r>
      <w:r>
        <w:rPr>
          <w:rFonts w:ascii="仿宋_GB2312" w:eastAsia="仿宋_GB2312" w:hAnsi="仿宋_GB2312" w:cs="仿宋_GB2312" w:hint="eastAsia"/>
          <w:b/>
          <w:bCs/>
          <w:kern w:val="0"/>
          <w:sz w:val="32"/>
          <w:szCs w:val="32"/>
          <w:shd w:val="clear" w:color="auto" w:fill="FFFFFF"/>
        </w:rPr>
        <w:t>名，雅江县</w:t>
      </w:r>
      <w:r>
        <w:rPr>
          <w:rFonts w:ascii="仿宋_GB2312" w:eastAsia="仿宋_GB2312" w:hAnsi="仿宋_GB2312" w:cs="仿宋_GB2312" w:hint="eastAsia"/>
          <w:b/>
          <w:bCs/>
          <w:kern w:val="0"/>
          <w:sz w:val="32"/>
          <w:szCs w:val="32"/>
          <w:shd w:val="clear" w:color="auto" w:fill="FFFFFF"/>
        </w:rPr>
        <w:t>3</w:t>
      </w:r>
      <w:r>
        <w:rPr>
          <w:rFonts w:ascii="仿宋_GB2312" w:eastAsia="仿宋_GB2312" w:hAnsi="仿宋_GB2312" w:cs="仿宋_GB2312" w:hint="eastAsia"/>
          <w:b/>
          <w:bCs/>
          <w:kern w:val="0"/>
          <w:sz w:val="32"/>
          <w:szCs w:val="32"/>
          <w:shd w:val="clear" w:color="auto" w:fill="FFFFFF"/>
        </w:rPr>
        <w:t>名，甘孜县</w:t>
      </w:r>
      <w:r>
        <w:rPr>
          <w:rFonts w:ascii="仿宋_GB2312" w:eastAsia="仿宋_GB2312" w:hAnsi="仿宋_GB2312" w:cs="仿宋_GB2312" w:hint="eastAsia"/>
          <w:b/>
          <w:bCs/>
          <w:kern w:val="0"/>
          <w:sz w:val="32"/>
          <w:szCs w:val="32"/>
          <w:shd w:val="clear" w:color="auto" w:fill="FFFFFF"/>
        </w:rPr>
        <w:t>10</w:t>
      </w:r>
      <w:r>
        <w:rPr>
          <w:rFonts w:ascii="仿宋_GB2312" w:eastAsia="仿宋_GB2312" w:hAnsi="仿宋_GB2312" w:cs="仿宋_GB2312" w:hint="eastAsia"/>
          <w:b/>
          <w:bCs/>
          <w:kern w:val="0"/>
          <w:sz w:val="32"/>
          <w:szCs w:val="32"/>
          <w:shd w:val="clear" w:color="auto" w:fill="FFFFFF"/>
        </w:rPr>
        <w:t>名，稻城县</w:t>
      </w:r>
      <w:r>
        <w:rPr>
          <w:rFonts w:ascii="仿宋_GB2312" w:eastAsia="仿宋_GB2312" w:hAnsi="仿宋_GB2312" w:cs="仿宋_GB2312" w:hint="eastAsia"/>
          <w:b/>
          <w:bCs/>
          <w:kern w:val="0"/>
          <w:sz w:val="32"/>
          <w:szCs w:val="32"/>
          <w:shd w:val="clear" w:color="auto" w:fill="FFFFFF"/>
        </w:rPr>
        <w:t>3</w:t>
      </w:r>
      <w:r>
        <w:rPr>
          <w:rFonts w:ascii="仿宋_GB2312" w:eastAsia="仿宋_GB2312" w:hAnsi="仿宋_GB2312" w:cs="仿宋_GB2312" w:hint="eastAsia"/>
          <w:b/>
          <w:bCs/>
          <w:kern w:val="0"/>
          <w:sz w:val="32"/>
          <w:szCs w:val="32"/>
          <w:shd w:val="clear" w:color="auto" w:fill="FFFFFF"/>
        </w:rPr>
        <w:t>名，新龙县</w:t>
      </w:r>
      <w:r>
        <w:rPr>
          <w:rFonts w:ascii="仿宋_GB2312" w:eastAsia="仿宋_GB2312" w:hAnsi="仿宋_GB2312" w:cs="仿宋_GB2312" w:hint="eastAsia"/>
          <w:b/>
          <w:bCs/>
          <w:kern w:val="0"/>
          <w:sz w:val="32"/>
          <w:szCs w:val="32"/>
          <w:shd w:val="clear" w:color="auto" w:fill="FFFFFF"/>
        </w:rPr>
        <w:t>6</w:t>
      </w:r>
      <w:r>
        <w:rPr>
          <w:rFonts w:ascii="仿宋_GB2312" w:eastAsia="仿宋_GB2312" w:hAnsi="仿宋_GB2312" w:cs="仿宋_GB2312" w:hint="eastAsia"/>
          <w:b/>
          <w:bCs/>
          <w:kern w:val="0"/>
          <w:sz w:val="32"/>
          <w:szCs w:val="32"/>
          <w:shd w:val="clear" w:color="auto" w:fill="FFFFFF"/>
        </w:rPr>
        <w:t>名。</w:t>
      </w:r>
    </w:p>
    <w:p w:rsidR="006E09DF" w:rsidRDefault="00A4042C" w:rsidP="00F4785B">
      <w:pPr>
        <w:widowControl/>
        <w:spacing w:line="540" w:lineRule="exact"/>
        <w:ind w:firstLineChars="200" w:firstLine="64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t>（二）企业引才</w:t>
      </w:r>
      <w:r>
        <w:rPr>
          <w:rFonts w:ascii="楷体_GB2312" w:eastAsia="楷体_GB2312" w:hAnsi="楷体_GB2312" w:cs="楷体_GB2312" w:hint="eastAsia"/>
          <w:b/>
          <w:bCs/>
          <w:kern w:val="0"/>
          <w:sz w:val="32"/>
          <w:szCs w:val="32"/>
          <w:shd w:val="clear" w:color="auto" w:fill="FFFFFF"/>
        </w:rPr>
        <w:t>65</w:t>
      </w:r>
      <w:r>
        <w:rPr>
          <w:rFonts w:ascii="楷体_GB2312" w:eastAsia="楷体_GB2312" w:hAnsi="楷体_GB2312" w:cs="楷体_GB2312" w:hint="eastAsia"/>
          <w:b/>
          <w:bCs/>
          <w:kern w:val="0"/>
          <w:sz w:val="32"/>
          <w:szCs w:val="32"/>
          <w:shd w:val="clear" w:color="auto" w:fill="FFFFFF"/>
        </w:rPr>
        <w:t>名。</w:t>
      </w:r>
      <w:r>
        <w:rPr>
          <w:rFonts w:ascii="仿宋_GB2312" w:eastAsia="仿宋_GB2312" w:hAnsi="仿宋_GB2312" w:cs="仿宋_GB2312" w:hint="eastAsia"/>
          <w:b/>
          <w:bCs/>
          <w:kern w:val="0"/>
          <w:sz w:val="32"/>
          <w:szCs w:val="32"/>
          <w:shd w:val="clear" w:color="auto" w:fill="FFFFFF"/>
        </w:rPr>
        <w:t>其中：四川里伍铜业股份有限公司</w:t>
      </w:r>
      <w:r>
        <w:rPr>
          <w:rFonts w:ascii="仿宋_GB2312" w:eastAsia="仿宋_GB2312" w:hAnsi="仿宋_GB2312" w:cs="仿宋_GB2312" w:hint="eastAsia"/>
          <w:b/>
          <w:bCs/>
          <w:kern w:val="0"/>
          <w:sz w:val="32"/>
          <w:szCs w:val="32"/>
          <w:shd w:val="clear" w:color="auto" w:fill="FFFFFF"/>
        </w:rPr>
        <w:t>31</w:t>
      </w:r>
      <w:r>
        <w:rPr>
          <w:rFonts w:ascii="仿宋_GB2312" w:eastAsia="仿宋_GB2312" w:hAnsi="仿宋_GB2312" w:cs="仿宋_GB2312" w:hint="eastAsia"/>
          <w:b/>
          <w:bCs/>
          <w:kern w:val="0"/>
          <w:sz w:val="32"/>
          <w:szCs w:val="32"/>
          <w:shd w:val="clear" w:color="auto" w:fill="FFFFFF"/>
        </w:rPr>
        <w:t>名，理塘县国有资产经营投资管理有限责任公司</w:t>
      </w:r>
      <w:r>
        <w:rPr>
          <w:rFonts w:ascii="仿宋_GB2312" w:eastAsia="仿宋_GB2312" w:hAnsi="仿宋_GB2312" w:cs="仿宋_GB2312" w:hint="eastAsia"/>
          <w:b/>
          <w:bCs/>
          <w:kern w:val="0"/>
          <w:sz w:val="32"/>
          <w:szCs w:val="32"/>
          <w:shd w:val="clear" w:color="auto" w:fill="FFFFFF"/>
        </w:rPr>
        <w:t>2</w:t>
      </w:r>
      <w:r>
        <w:rPr>
          <w:rFonts w:ascii="仿宋_GB2312" w:eastAsia="仿宋_GB2312" w:hAnsi="仿宋_GB2312" w:cs="仿宋_GB2312" w:hint="eastAsia"/>
          <w:b/>
          <w:bCs/>
          <w:kern w:val="0"/>
          <w:sz w:val="32"/>
          <w:szCs w:val="32"/>
          <w:shd w:val="clear" w:color="auto" w:fill="FFFFFF"/>
        </w:rPr>
        <w:t>名，稻城县</w:t>
      </w:r>
      <w:r>
        <w:rPr>
          <w:rFonts w:ascii="仿宋_GB2312" w:eastAsia="仿宋_GB2312" w:hAnsi="仿宋_GB2312" w:cs="仿宋_GB2312" w:hint="eastAsia"/>
          <w:b/>
          <w:bCs/>
          <w:kern w:val="0"/>
          <w:sz w:val="32"/>
          <w:szCs w:val="32"/>
          <w:shd w:val="clear" w:color="auto" w:fill="FFFFFF"/>
        </w:rPr>
        <w:t>亚丁</w:t>
      </w:r>
      <w:r>
        <w:rPr>
          <w:rFonts w:ascii="仿宋_GB2312" w:eastAsia="仿宋_GB2312" w:hAnsi="仿宋_GB2312" w:cs="仿宋_GB2312" w:hint="eastAsia"/>
          <w:b/>
          <w:bCs/>
          <w:kern w:val="0"/>
          <w:sz w:val="32"/>
          <w:szCs w:val="32"/>
          <w:shd w:val="clear" w:color="auto" w:fill="FFFFFF"/>
        </w:rPr>
        <w:t>日松贡布旅游投资有限公司</w:t>
      </w:r>
      <w:r>
        <w:rPr>
          <w:rFonts w:ascii="仿宋_GB2312" w:eastAsia="仿宋_GB2312" w:hAnsi="仿宋_GB2312" w:cs="仿宋_GB2312" w:hint="eastAsia"/>
          <w:b/>
          <w:bCs/>
          <w:kern w:val="0"/>
          <w:sz w:val="32"/>
          <w:szCs w:val="32"/>
          <w:shd w:val="clear" w:color="auto" w:fill="FFFFFF"/>
        </w:rPr>
        <w:t>32</w:t>
      </w:r>
      <w:r>
        <w:rPr>
          <w:rFonts w:ascii="仿宋_GB2312" w:eastAsia="仿宋_GB2312" w:hAnsi="仿宋_GB2312" w:cs="仿宋_GB2312" w:hint="eastAsia"/>
          <w:b/>
          <w:bCs/>
          <w:kern w:val="0"/>
          <w:sz w:val="32"/>
          <w:szCs w:val="32"/>
          <w:shd w:val="clear" w:color="auto" w:fill="FFFFFF"/>
        </w:rPr>
        <w:t xml:space="preserve">名。　　</w:t>
      </w:r>
    </w:p>
    <w:p w:rsidR="006E09DF" w:rsidRDefault="00A4042C">
      <w:pPr>
        <w:widowControl/>
        <w:spacing w:line="540" w:lineRule="exact"/>
        <w:ind w:firstLineChars="200" w:firstLine="563"/>
        <w:jc w:val="left"/>
        <w:rPr>
          <w:rFonts w:ascii="仿宋_GB2312" w:eastAsia="仿宋_GB2312" w:hAnsi="仿宋_GB2312" w:cs="仿宋_GB2312"/>
          <w:b/>
          <w:bCs/>
          <w:sz w:val="32"/>
          <w:szCs w:val="32"/>
        </w:rPr>
      </w:pPr>
      <w:r>
        <w:rPr>
          <w:rFonts w:ascii="仿宋_GB2312" w:eastAsia="仿宋_GB2312" w:hAnsi="仿宋_GB2312" w:cs="仿宋_GB2312" w:hint="eastAsia"/>
          <w:b/>
          <w:bCs/>
          <w:spacing w:val="-20"/>
          <w:kern w:val="0"/>
          <w:sz w:val="32"/>
          <w:szCs w:val="32"/>
          <w:shd w:val="clear" w:color="auto" w:fill="FFFFFF"/>
        </w:rPr>
        <w:t>具体岗位及要求请登录甘孜人事考试网（</w:t>
      </w:r>
      <w:r>
        <w:rPr>
          <w:rFonts w:ascii="仿宋_GB2312" w:eastAsia="仿宋_GB2312" w:hAnsi="仿宋_GB2312" w:cs="仿宋_GB2312" w:hint="eastAsia"/>
          <w:b/>
          <w:bCs/>
          <w:spacing w:val="-20"/>
          <w:kern w:val="0"/>
          <w:sz w:val="32"/>
          <w:szCs w:val="32"/>
          <w:shd w:val="clear" w:color="auto" w:fill="FFFFFF"/>
        </w:rPr>
        <w:t>http://rsks.gzz.gov.cn/</w:t>
      </w:r>
      <w:r>
        <w:rPr>
          <w:rFonts w:ascii="仿宋_GB2312" w:eastAsia="仿宋_GB2312" w:hAnsi="仿宋_GB2312" w:cs="仿宋_GB2312" w:hint="eastAsia"/>
          <w:b/>
          <w:bCs/>
          <w:spacing w:val="-20"/>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查询《四川省甘孜州引进急需紧缺高层次人才需求计划表》（附件</w:t>
      </w:r>
      <w:r>
        <w:rPr>
          <w:rFonts w:ascii="仿宋_GB2312" w:eastAsia="仿宋_GB2312" w:hAnsi="仿宋_GB2312" w:cs="仿宋_GB2312" w:hint="eastAsia"/>
          <w:b/>
          <w:bCs/>
          <w:kern w:val="0"/>
          <w:sz w:val="32"/>
          <w:szCs w:val="32"/>
          <w:shd w:val="clear" w:color="auto" w:fill="FFFFFF"/>
        </w:rPr>
        <w:t>1</w:t>
      </w:r>
      <w:r>
        <w:rPr>
          <w:rFonts w:ascii="仿宋_GB2312" w:eastAsia="仿宋_GB2312" w:hAnsi="仿宋_GB2312" w:cs="仿宋_GB2312" w:hint="eastAsia"/>
          <w:b/>
          <w:bCs/>
          <w:kern w:val="0"/>
          <w:sz w:val="32"/>
          <w:szCs w:val="32"/>
          <w:shd w:val="clear" w:color="auto" w:fill="FFFFFF"/>
        </w:rPr>
        <w:t xml:space="preserve">，以下简称《需求计划表》）。　　</w:t>
      </w:r>
    </w:p>
    <w:p w:rsidR="006E09DF" w:rsidRDefault="00A4042C">
      <w:pPr>
        <w:widowControl/>
        <w:spacing w:line="540" w:lineRule="exact"/>
        <w:ind w:left="480"/>
        <w:rPr>
          <w:rFonts w:ascii="黑体" w:eastAsia="黑体" w:hAnsi="黑体" w:cs="黑体"/>
          <w:b/>
          <w:bCs/>
          <w:kern w:val="0"/>
          <w:sz w:val="32"/>
          <w:szCs w:val="32"/>
          <w:shd w:val="clear" w:color="auto" w:fill="FFFFFF"/>
        </w:rPr>
      </w:pPr>
      <w:r>
        <w:rPr>
          <w:rFonts w:ascii="黑体" w:eastAsia="黑体" w:hAnsi="黑体" w:cs="黑体" w:hint="eastAsia"/>
          <w:b/>
          <w:bCs/>
          <w:kern w:val="0"/>
          <w:sz w:val="32"/>
          <w:szCs w:val="32"/>
          <w:shd w:val="clear" w:color="auto" w:fill="FFFFFF"/>
        </w:rPr>
        <w:t>二、招聘时间及地点</w:t>
      </w:r>
    </w:p>
    <w:p w:rsidR="006E09DF" w:rsidRDefault="00A4042C">
      <w:pPr>
        <w:widowControl/>
        <w:spacing w:line="540" w:lineRule="exact"/>
        <w:ind w:firstLineChars="200" w:firstLine="643"/>
        <w:jc w:val="left"/>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lastRenderedPageBreak/>
        <w:t>（一）时间：</w:t>
      </w:r>
      <w:r>
        <w:rPr>
          <w:rFonts w:ascii="仿宋_GB2312" w:eastAsia="仿宋_GB2312" w:hAnsi="仿宋_GB2312" w:cs="仿宋_GB2312" w:hint="eastAsia"/>
          <w:b/>
          <w:bCs/>
          <w:kern w:val="0"/>
          <w:sz w:val="32"/>
          <w:szCs w:val="32"/>
          <w:shd w:val="clear" w:color="auto" w:fill="FFFFFF"/>
        </w:rPr>
        <w:t>2019</w:t>
      </w:r>
      <w:r>
        <w:rPr>
          <w:rFonts w:ascii="仿宋_GB2312" w:eastAsia="仿宋_GB2312" w:hAnsi="仿宋_GB2312" w:cs="仿宋_GB2312" w:hint="eastAsia"/>
          <w:b/>
          <w:bCs/>
          <w:kern w:val="0"/>
          <w:sz w:val="32"/>
          <w:szCs w:val="32"/>
          <w:shd w:val="clear" w:color="auto" w:fill="FFFFFF"/>
        </w:rPr>
        <w:t>年</w:t>
      </w:r>
      <w:r>
        <w:rPr>
          <w:rFonts w:ascii="仿宋_GB2312" w:eastAsia="仿宋_GB2312" w:hAnsi="仿宋_GB2312" w:cs="仿宋_GB2312" w:hint="eastAsia"/>
          <w:b/>
          <w:bCs/>
          <w:kern w:val="0"/>
          <w:sz w:val="32"/>
          <w:szCs w:val="32"/>
          <w:shd w:val="clear" w:color="auto" w:fill="FFFFFF"/>
        </w:rPr>
        <w:t>10</w:t>
      </w:r>
      <w:r>
        <w:rPr>
          <w:rFonts w:ascii="仿宋_GB2312" w:eastAsia="仿宋_GB2312" w:hAnsi="仿宋_GB2312" w:cs="仿宋_GB2312" w:hint="eastAsia"/>
          <w:b/>
          <w:bCs/>
          <w:kern w:val="0"/>
          <w:sz w:val="32"/>
          <w:szCs w:val="32"/>
          <w:shd w:val="clear" w:color="auto" w:fill="FFFFFF"/>
        </w:rPr>
        <w:t>月</w:t>
      </w:r>
      <w:r>
        <w:rPr>
          <w:rFonts w:ascii="仿宋_GB2312" w:eastAsia="仿宋_GB2312" w:hAnsi="仿宋_GB2312" w:cs="仿宋_GB2312" w:hint="eastAsia"/>
          <w:b/>
          <w:bCs/>
          <w:kern w:val="0"/>
          <w:sz w:val="32"/>
          <w:szCs w:val="32"/>
          <w:shd w:val="clear" w:color="auto" w:fill="FFFFFF"/>
        </w:rPr>
        <w:t>12</w:t>
      </w:r>
      <w:r>
        <w:rPr>
          <w:rFonts w:ascii="仿宋_GB2312" w:eastAsia="仿宋_GB2312" w:hAnsi="仿宋_GB2312" w:cs="仿宋_GB2312" w:hint="eastAsia"/>
          <w:b/>
          <w:bCs/>
          <w:kern w:val="0"/>
          <w:sz w:val="32"/>
          <w:szCs w:val="32"/>
          <w:shd w:val="clear" w:color="auto" w:fill="FFFFFF"/>
        </w:rPr>
        <w:t>日</w:t>
      </w:r>
      <w:r>
        <w:rPr>
          <w:rFonts w:ascii="仿宋_GB2312" w:eastAsia="仿宋_GB2312" w:hAnsi="仿宋_GB2312" w:cs="仿宋_GB2312" w:hint="eastAsia"/>
          <w:b/>
          <w:bCs/>
          <w:kern w:val="0"/>
          <w:sz w:val="32"/>
          <w:szCs w:val="32"/>
          <w:shd w:val="clear" w:color="auto" w:fill="FFFFFF"/>
        </w:rPr>
        <w:t>9</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3</w:t>
      </w:r>
      <w:r>
        <w:rPr>
          <w:rFonts w:ascii="仿宋_GB2312" w:eastAsia="仿宋_GB2312" w:hAnsi="仿宋_GB2312" w:cs="仿宋_GB2312" w:hint="eastAsia"/>
          <w:b/>
          <w:bCs/>
          <w:kern w:val="0"/>
          <w:sz w:val="32"/>
          <w:szCs w:val="32"/>
          <w:shd w:val="clear" w:color="auto" w:fill="FFFFFF"/>
        </w:rPr>
        <w:t>0</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1</w:t>
      </w:r>
      <w:r>
        <w:rPr>
          <w:rFonts w:ascii="仿宋_GB2312" w:eastAsia="仿宋_GB2312" w:hAnsi="仿宋_GB2312" w:cs="仿宋_GB2312" w:hint="eastAsia"/>
          <w:b/>
          <w:bCs/>
          <w:kern w:val="0"/>
          <w:sz w:val="32"/>
          <w:szCs w:val="32"/>
          <w:shd w:val="clear" w:color="auto" w:fill="FFFFFF"/>
        </w:rPr>
        <w:t>5</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30</w:t>
      </w:r>
      <w:r>
        <w:rPr>
          <w:rFonts w:ascii="仿宋_GB2312" w:eastAsia="仿宋_GB2312" w:hAnsi="仿宋_GB2312" w:cs="仿宋_GB2312" w:hint="eastAsia"/>
          <w:b/>
          <w:bCs/>
          <w:kern w:val="0"/>
          <w:sz w:val="32"/>
          <w:szCs w:val="32"/>
          <w:shd w:val="clear" w:color="auto" w:fill="FFFFFF"/>
        </w:rPr>
        <w:t>。</w:t>
      </w:r>
    </w:p>
    <w:p w:rsidR="006E09DF" w:rsidRDefault="00A4042C">
      <w:pPr>
        <w:widowControl/>
        <w:spacing w:line="540" w:lineRule="exact"/>
        <w:ind w:firstLineChars="200" w:firstLine="643"/>
        <w:jc w:val="left"/>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（二）地点：</w:t>
      </w:r>
      <w:r>
        <w:rPr>
          <w:rFonts w:ascii="仿宋_GB2312" w:eastAsia="仿宋_GB2312" w:hAnsi="仿宋_GB2312" w:cs="仿宋_GB2312" w:hint="eastAsia"/>
          <w:b/>
          <w:bCs/>
          <w:kern w:val="0"/>
          <w:sz w:val="32"/>
          <w:szCs w:val="32"/>
          <w:shd w:val="clear" w:color="auto" w:fill="FFFFFF"/>
        </w:rPr>
        <w:t>西北农林科</w:t>
      </w:r>
      <w:r>
        <w:rPr>
          <w:rFonts w:ascii="仿宋_GB2312" w:eastAsia="仿宋_GB2312" w:hAnsi="仿宋_GB2312" w:cs="仿宋_GB2312" w:hint="eastAsia"/>
          <w:b/>
          <w:bCs/>
          <w:kern w:val="0"/>
          <w:sz w:val="32"/>
          <w:szCs w:val="32"/>
          <w:shd w:val="clear" w:color="auto" w:fill="FFFFFF"/>
        </w:rPr>
        <w:t>技</w:t>
      </w:r>
      <w:proofErr w:type="gramStart"/>
      <w:r>
        <w:rPr>
          <w:rFonts w:ascii="仿宋_GB2312" w:eastAsia="仿宋_GB2312" w:hAnsi="仿宋_GB2312" w:cs="仿宋_GB2312" w:hint="eastAsia"/>
          <w:b/>
          <w:bCs/>
          <w:kern w:val="0"/>
          <w:sz w:val="32"/>
          <w:szCs w:val="32"/>
          <w:shd w:val="clear" w:color="auto" w:fill="FFFFFF"/>
        </w:rPr>
        <w:t>大学南校</w:t>
      </w:r>
      <w:bookmarkStart w:id="0" w:name="_GoBack"/>
      <w:bookmarkEnd w:id="0"/>
      <w:r>
        <w:rPr>
          <w:rFonts w:ascii="仿宋_GB2312" w:eastAsia="仿宋_GB2312" w:hAnsi="仿宋_GB2312" w:cs="仿宋_GB2312" w:hint="eastAsia"/>
          <w:b/>
          <w:bCs/>
          <w:kern w:val="0"/>
          <w:sz w:val="32"/>
          <w:szCs w:val="32"/>
          <w:shd w:val="clear" w:color="auto" w:fill="FFFFFF"/>
        </w:rPr>
        <w:t>区绣山</w:t>
      </w:r>
      <w:proofErr w:type="gramEnd"/>
      <w:r>
        <w:rPr>
          <w:rFonts w:ascii="仿宋_GB2312" w:eastAsia="仿宋_GB2312" w:hAnsi="仿宋_GB2312" w:cs="仿宋_GB2312" w:hint="eastAsia"/>
          <w:b/>
          <w:bCs/>
          <w:kern w:val="0"/>
          <w:sz w:val="32"/>
          <w:szCs w:val="32"/>
          <w:shd w:val="clear" w:color="auto" w:fill="FFFFFF"/>
        </w:rPr>
        <w:t>活动中心</w:t>
      </w:r>
      <w:r>
        <w:rPr>
          <w:rFonts w:ascii="仿宋_GB2312" w:eastAsia="仿宋_GB2312" w:hAnsi="仿宋_GB2312" w:cs="仿宋_GB2312" w:hint="eastAsia"/>
          <w:b/>
          <w:bCs/>
          <w:kern w:val="0"/>
          <w:sz w:val="32"/>
          <w:szCs w:val="32"/>
          <w:shd w:val="clear" w:color="auto" w:fill="FFFFFF"/>
        </w:rPr>
        <w:t>。</w:t>
      </w:r>
    </w:p>
    <w:p w:rsidR="006E09DF" w:rsidRDefault="00A4042C">
      <w:pPr>
        <w:widowControl/>
        <w:spacing w:line="540" w:lineRule="exact"/>
        <w:ind w:firstLineChars="200" w:firstLine="643"/>
        <w:jc w:val="left"/>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（三）招聘会名称：</w:t>
      </w:r>
      <w:r>
        <w:rPr>
          <w:rFonts w:ascii="仿宋_GB2312" w:eastAsia="仿宋_GB2312" w:hAnsi="仿宋_GB2312" w:cs="仿宋_GB2312" w:hint="eastAsia"/>
          <w:b/>
          <w:bCs/>
          <w:kern w:val="0"/>
          <w:sz w:val="32"/>
          <w:szCs w:val="32"/>
          <w:shd w:val="clear" w:color="auto" w:fill="FFFFFF"/>
        </w:rPr>
        <w:t>2019</w:t>
      </w:r>
      <w:r>
        <w:rPr>
          <w:rFonts w:ascii="仿宋_GB2312" w:eastAsia="仿宋_GB2312" w:hAnsi="仿宋_GB2312" w:cs="仿宋_GB2312" w:hint="eastAsia"/>
          <w:b/>
          <w:bCs/>
          <w:kern w:val="0"/>
          <w:sz w:val="32"/>
          <w:szCs w:val="32"/>
          <w:shd w:val="clear" w:color="auto" w:fill="FFFFFF"/>
        </w:rPr>
        <w:t>年知名高校四川人才活动周“美丽四川·创业天府”西北农林科技大学专场推介会暨招聘会。</w:t>
      </w:r>
    </w:p>
    <w:p w:rsidR="006E09DF" w:rsidRDefault="00A4042C">
      <w:pPr>
        <w:widowControl/>
        <w:spacing w:line="540" w:lineRule="exact"/>
        <w:ind w:firstLineChars="200" w:firstLine="643"/>
        <w:rPr>
          <w:rFonts w:ascii="黑体" w:eastAsia="黑体" w:hAnsi="黑体" w:cs="黑体"/>
          <w:b/>
          <w:bCs/>
          <w:kern w:val="0"/>
          <w:sz w:val="32"/>
          <w:szCs w:val="32"/>
          <w:shd w:val="clear" w:color="auto" w:fill="FFFFFF"/>
        </w:rPr>
      </w:pPr>
      <w:r>
        <w:rPr>
          <w:rFonts w:ascii="黑体" w:eastAsia="黑体" w:hAnsi="黑体" w:cs="黑体" w:hint="eastAsia"/>
          <w:b/>
          <w:bCs/>
          <w:kern w:val="0"/>
          <w:sz w:val="32"/>
          <w:szCs w:val="32"/>
          <w:shd w:val="clear" w:color="auto" w:fill="FFFFFF"/>
        </w:rPr>
        <w:t>三、引</w:t>
      </w:r>
      <w:r>
        <w:rPr>
          <w:rFonts w:ascii="黑体" w:eastAsia="黑体" w:hAnsi="黑体" w:cs="黑体" w:hint="eastAsia"/>
          <w:b/>
          <w:bCs/>
          <w:kern w:val="0"/>
          <w:sz w:val="32"/>
          <w:szCs w:val="32"/>
          <w:shd w:val="clear" w:color="auto" w:fill="FFFFFF"/>
        </w:rPr>
        <w:t>进</w:t>
      </w:r>
      <w:r>
        <w:rPr>
          <w:rFonts w:ascii="黑体" w:eastAsia="黑体" w:hAnsi="黑体" w:cs="黑体" w:hint="eastAsia"/>
          <w:b/>
          <w:bCs/>
          <w:kern w:val="0"/>
          <w:sz w:val="32"/>
          <w:szCs w:val="32"/>
          <w:shd w:val="clear" w:color="auto" w:fill="FFFFFF"/>
        </w:rPr>
        <w:t>对象及范围</w:t>
      </w:r>
    </w:p>
    <w:p w:rsidR="00002AB2" w:rsidRDefault="00A4042C">
      <w:pPr>
        <w:widowControl/>
        <w:spacing w:line="540" w:lineRule="exact"/>
        <w:ind w:firstLineChars="200" w:firstLine="643"/>
        <w:rPr>
          <w:rFonts w:ascii="仿宋_GB2312" w:eastAsia="仿宋_GB2312" w:hAnsi="仿宋_GB2312" w:cs="仿宋_GB2312" w:hint="eastAsia"/>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面向全国引进符合</w:t>
      </w:r>
      <w:r w:rsidR="00F4785B">
        <w:rPr>
          <w:rFonts w:ascii="仿宋_GB2312" w:eastAsia="仿宋_GB2312" w:hAnsi="仿宋_GB2312" w:cs="仿宋_GB2312" w:hint="eastAsia"/>
          <w:b/>
          <w:bCs/>
          <w:kern w:val="0"/>
          <w:sz w:val="32"/>
          <w:szCs w:val="32"/>
          <w:shd w:val="clear" w:color="auto" w:fill="FFFFFF"/>
        </w:rPr>
        <w:t>招聘</w:t>
      </w:r>
      <w:r>
        <w:rPr>
          <w:rFonts w:ascii="仿宋_GB2312" w:eastAsia="仿宋_GB2312" w:hAnsi="仿宋_GB2312" w:cs="仿宋_GB2312" w:hint="eastAsia"/>
          <w:b/>
          <w:bCs/>
          <w:kern w:val="0"/>
          <w:sz w:val="32"/>
          <w:szCs w:val="32"/>
          <w:shd w:val="clear" w:color="auto" w:fill="FFFFFF"/>
        </w:rPr>
        <w:t>岗位</w:t>
      </w:r>
      <w:r w:rsidR="00F4785B">
        <w:rPr>
          <w:rFonts w:ascii="仿宋_GB2312" w:eastAsia="仿宋_GB2312" w:hAnsi="仿宋_GB2312" w:cs="仿宋_GB2312" w:hint="eastAsia"/>
          <w:b/>
          <w:bCs/>
          <w:kern w:val="0"/>
          <w:sz w:val="32"/>
          <w:szCs w:val="32"/>
          <w:shd w:val="clear" w:color="auto" w:fill="FFFFFF"/>
        </w:rPr>
        <w:t>专业、学历及其他有关要求</w:t>
      </w:r>
      <w:r>
        <w:rPr>
          <w:rFonts w:ascii="仿宋_GB2312" w:eastAsia="仿宋_GB2312" w:hAnsi="仿宋_GB2312" w:cs="仿宋_GB2312" w:hint="eastAsia"/>
          <w:b/>
          <w:bCs/>
          <w:kern w:val="0"/>
          <w:sz w:val="32"/>
          <w:szCs w:val="32"/>
          <w:shd w:val="clear" w:color="auto" w:fill="FFFFFF"/>
        </w:rPr>
        <w:t>的国家承认学历的</w:t>
      </w:r>
      <w:r w:rsidR="00002AB2">
        <w:rPr>
          <w:rFonts w:ascii="仿宋_GB2312" w:eastAsia="仿宋_GB2312" w:hAnsi="仿宋_GB2312" w:cs="仿宋_GB2312" w:hint="eastAsia"/>
          <w:b/>
          <w:bCs/>
          <w:kern w:val="0"/>
          <w:sz w:val="32"/>
          <w:szCs w:val="32"/>
          <w:shd w:val="clear" w:color="auto" w:fill="FFFFFF"/>
        </w:rPr>
        <w:t>全日制</w:t>
      </w:r>
      <w:r>
        <w:rPr>
          <w:rFonts w:ascii="仿宋_GB2312" w:eastAsia="仿宋_GB2312" w:hAnsi="仿宋_GB2312" w:cs="仿宋_GB2312" w:hint="eastAsia"/>
          <w:b/>
          <w:bCs/>
          <w:kern w:val="0"/>
          <w:sz w:val="32"/>
          <w:szCs w:val="32"/>
          <w:shd w:val="clear" w:color="auto" w:fill="FFFFFF"/>
        </w:rPr>
        <w:t>应往届毕业生</w:t>
      </w:r>
      <w:r>
        <w:rPr>
          <w:rFonts w:ascii="仿宋_GB2312" w:eastAsia="仿宋_GB2312" w:hAnsi="仿宋_GB2312" w:cs="仿宋_GB2312" w:hint="eastAsia"/>
          <w:b/>
          <w:bCs/>
          <w:kern w:val="0"/>
          <w:sz w:val="32"/>
          <w:szCs w:val="32"/>
          <w:shd w:val="clear" w:color="auto" w:fill="FFFFFF"/>
        </w:rPr>
        <w:t>或具有</w:t>
      </w:r>
      <w:r>
        <w:rPr>
          <w:rFonts w:ascii="仿宋_GB2312" w:eastAsia="仿宋_GB2312" w:hAnsi="仿宋_GB2312" w:cs="仿宋_GB2312" w:hint="eastAsia"/>
          <w:b/>
          <w:bCs/>
          <w:kern w:val="0"/>
          <w:sz w:val="32"/>
          <w:szCs w:val="32"/>
          <w:shd w:val="clear" w:color="auto" w:fill="FFFFFF"/>
        </w:rPr>
        <w:t>高级专业技术</w:t>
      </w:r>
      <w:r>
        <w:rPr>
          <w:rFonts w:ascii="仿宋_GB2312" w:eastAsia="仿宋_GB2312" w:hAnsi="仿宋_GB2312" w:cs="仿宋_GB2312" w:hint="eastAsia"/>
          <w:b/>
          <w:bCs/>
          <w:kern w:val="0"/>
          <w:sz w:val="32"/>
          <w:szCs w:val="32"/>
          <w:shd w:val="clear" w:color="auto" w:fill="FFFFFF"/>
        </w:rPr>
        <w:t>职称</w:t>
      </w:r>
      <w:r w:rsidR="00F4785B">
        <w:rPr>
          <w:rFonts w:ascii="仿宋_GB2312" w:eastAsia="仿宋_GB2312" w:hAnsi="仿宋_GB2312" w:cs="仿宋_GB2312" w:hint="eastAsia"/>
          <w:b/>
          <w:bCs/>
          <w:kern w:val="0"/>
          <w:sz w:val="32"/>
          <w:szCs w:val="32"/>
          <w:shd w:val="clear" w:color="auto" w:fill="FFFFFF"/>
        </w:rPr>
        <w:t>人才</w:t>
      </w:r>
      <w:r>
        <w:rPr>
          <w:rFonts w:ascii="仿宋_GB2312" w:eastAsia="仿宋_GB2312" w:hAnsi="仿宋_GB2312" w:cs="仿宋_GB2312" w:hint="eastAsia"/>
          <w:b/>
          <w:bCs/>
          <w:kern w:val="0"/>
          <w:sz w:val="32"/>
          <w:szCs w:val="32"/>
          <w:shd w:val="clear" w:color="auto" w:fill="FFFFFF"/>
        </w:rPr>
        <w:t>。具体要求详见《需求计划表》。</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黑体" w:eastAsia="黑体" w:hAnsi="黑体" w:cs="黑体" w:hint="eastAsia"/>
          <w:b/>
          <w:bCs/>
          <w:kern w:val="0"/>
          <w:sz w:val="32"/>
          <w:szCs w:val="32"/>
          <w:shd w:val="clear" w:color="auto" w:fill="FFFFFF"/>
        </w:rPr>
        <w:t xml:space="preserve">四、报名事项　</w:t>
      </w:r>
      <w:r>
        <w:rPr>
          <w:rFonts w:ascii="仿宋_GB2312" w:eastAsia="仿宋_GB2312" w:hAnsi="仿宋_GB2312" w:cs="仿宋_GB2312" w:hint="eastAsia"/>
          <w:b/>
          <w:bCs/>
          <w:kern w:val="0"/>
          <w:sz w:val="32"/>
          <w:szCs w:val="32"/>
          <w:shd w:val="clear" w:color="auto" w:fill="FFFFFF"/>
        </w:rPr>
        <w:t xml:space="preserve">　</w:t>
      </w:r>
    </w:p>
    <w:p w:rsidR="006E09DF" w:rsidRDefault="00A4042C" w:rsidP="00F4785B">
      <w:pPr>
        <w:widowControl/>
        <w:spacing w:line="540" w:lineRule="exact"/>
        <w:ind w:firstLineChars="200" w:firstLine="64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t>（一）现场报名</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报名者于</w:t>
      </w:r>
      <w:r>
        <w:rPr>
          <w:rFonts w:ascii="仿宋_GB2312" w:eastAsia="仿宋_GB2312" w:hAnsi="仿宋_GB2312" w:cs="仿宋_GB2312" w:hint="eastAsia"/>
          <w:b/>
          <w:bCs/>
          <w:kern w:val="0"/>
          <w:sz w:val="32"/>
          <w:szCs w:val="32"/>
          <w:shd w:val="clear" w:color="auto" w:fill="FFFFFF"/>
        </w:rPr>
        <w:t>10</w:t>
      </w:r>
      <w:r>
        <w:rPr>
          <w:rFonts w:ascii="仿宋_GB2312" w:eastAsia="仿宋_GB2312" w:hAnsi="仿宋_GB2312" w:cs="仿宋_GB2312" w:hint="eastAsia"/>
          <w:b/>
          <w:bCs/>
          <w:kern w:val="0"/>
          <w:sz w:val="32"/>
          <w:szCs w:val="32"/>
          <w:shd w:val="clear" w:color="auto" w:fill="FFFFFF"/>
        </w:rPr>
        <w:t>月</w:t>
      </w:r>
      <w:r>
        <w:rPr>
          <w:rFonts w:ascii="仿宋_GB2312" w:eastAsia="仿宋_GB2312" w:hAnsi="仿宋_GB2312" w:cs="仿宋_GB2312" w:hint="eastAsia"/>
          <w:b/>
          <w:bCs/>
          <w:kern w:val="0"/>
          <w:sz w:val="32"/>
          <w:szCs w:val="32"/>
          <w:shd w:val="clear" w:color="auto" w:fill="FFFFFF"/>
        </w:rPr>
        <w:t>12</w:t>
      </w:r>
      <w:r>
        <w:rPr>
          <w:rFonts w:ascii="仿宋_GB2312" w:eastAsia="仿宋_GB2312" w:hAnsi="仿宋_GB2312" w:cs="仿宋_GB2312" w:hint="eastAsia"/>
          <w:b/>
          <w:bCs/>
          <w:kern w:val="0"/>
          <w:sz w:val="32"/>
          <w:szCs w:val="32"/>
          <w:shd w:val="clear" w:color="auto" w:fill="FFFFFF"/>
        </w:rPr>
        <w:t xml:space="preserve">日持下列“报名材料”原件及复印件，到现场报名，并参加资格复审和面试考核。每位报名者限报一个符合自身实际条件的岗位。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1.</w:t>
      </w:r>
      <w:r>
        <w:rPr>
          <w:rFonts w:ascii="仿宋_GB2312" w:eastAsia="仿宋_GB2312" w:hAnsi="仿宋_GB2312" w:cs="仿宋_GB2312" w:hint="eastAsia"/>
          <w:b/>
          <w:bCs/>
          <w:kern w:val="0"/>
          <w:sz w:val="32"/>
          <w:szCs w:val="32"/>
          <w:shd w:val="clear" w:color="auto" w:fill="FFFFFF"/>
        </w:rPr>
        <w:t>登录甘孜人事考试网（</w:t>
      </w:r>
      <w:r>
        <w:rPr>
          <w:rFonts w:ascii="仿宋_GB2312" w:eastAsia="仿宋_GB2312" w:hAnsi="仿宋_GB2312" w:cs="仿宋_GB2312" w:hint="eastAsia"/>
          <w:b/>
          <w:bCs/>
          <w:kern w:val="0"/>
          <w:sz w:val="32"/>
          <w:szCs w:val="32"/>
          <w:shd w:val="clear" w:color="auto" w:fill="FFFFFF"/>
        </w:rPr>
        <w:t>http://rsks.gzz.gov.cn/</w:t>
      </w:r>
      <w:r>
        <w:rPr>
          <w:rFonts w:ascii="仿宋_GB2312" w:eastAsia="仿宋_GB2312" w:hAnsi="仿宋_GB2312" w:cs="仿宋_GB2312" w:hint="eastAsia"/>
          <w:b/>
          <w:bCs/>
          <w:kern w:val="0"/>
          <w:sz w:val="32"/>
          <w:szCs w:val="32"/>
          <w:shd w:val="clear" w:color="auto" w:fill="FFFFFF"/>
        </w:rPr>
        <w:t>）报名页面下载打印或现场领取《四川省甘孜州引进急需紧缺高层次人才报名登记表》（附件</w:t>
      </w:r>
      <w:r>
        <w:rPr>
          <w:rFonts w:ascii="仿宋_GB2312" w:eastAsia="仿宋_GB2312" w:hAnsi="仿宋_GB2312" w:cs="仿宋_GB2312" w:hint="eastAsia"/>
          <w:b/>
          <w:bCs/>
          <w:kern w:val="0"/>
          <w:sz w:val="32"/>
          <w:szCs w:val="32"/>
          <w:shd w:val="clear" w:color="auto" w:fill="FFFFFF"/>
        </w:rPr>
        <w:t>2</w:t>
      </w:r>
      <w:r>
        <w:rPr>
          <w:rFonts w:ascii="仿宋_GB2312" w:eastAsia="仿宋_GB2312" w:hAnsi="仿宋_GB2312" w:cs="仿宋_GB2312" w:hint="eastAsia"/>
          <w:b/>
          <w:bCs/>
          <w:kern w:val="0"/>
          <w:sz w:val="32"/>
          <w:szCs w:val="32"/>
          <w:shd w:val="clear" w:color="auto" w:fill="FFFFFF"/>
        </w:rPr>
        <w:t>，以下简称《报名表》）一式三份，如实、准确填写相关内容；</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2.</w:t>
      </w:r>
      <w:r>
        <w:rPr>
          <w:rFonts w:ascii="仿宋_GB2312" w:eastAsia="仿宋_GB2312" w:hAnsi="仿宋_GB2312" w:cs="仿宋_GB2312" w:hint="eastAsia"/>
          <w:b/>
          <w:bCs/>
          <w:color w:val="000000" w:themeColor="text1"/>
          <w:kern w:val="0"/>
          <w:sz w:val="32"/>
          <w:szCs w:val="32"/>
          <w:shd w:val="clear" w:color="auto" w:fill="FFFFFF"/>
        </w:rPr>
        <w:t>有效身份证原件和复印件，近</w:t>
      </w:r>
      <w:r>
        <w:rPr>
          <w:rFonts w:ascii="仿宋_GB2312" w:eastAsia="仿宋_GB2312" w:hAnsi="仿宋_GB2312" w:cs="仿宋_GB2312" w:hint="eastAsia"/>
          <w:b/>
          <w:bCs/>
          <w:kern w:val="0"/>
          <w:sz w:val="32"/>
          <w:szCs w:val="32"/>
          <w:shd w:val="clear" w:color="auto" w:fill="FFFFFF"/>
        </w:rPr>
        <w:t>期免冠彩色</w:t>
      </w:r>
      <w:r>
        <w:rPr>
          <w:rFonts w:ascii="仿宋_GB2312" w:eastAsia="仿宋_GB2312" w:hAnsi="仿宋_GB2312" w:cs="仿宋_GB2312" w:hint="eastAsia"/>
          <w:b/>
          <w:bCs/>
          <w:kern w:val="0"/>
          <w:sz w:val="32"/>
          <w:szCs w:val="32"/>
          <w:shd w:val="clear" w:color="auto" w:fill="FFFFFF"/>
        </w:rPr>
        <w:t>2</w:t>
      </w:r>
      <w:r>
        <w:rPr>
          <w:rFonts w:ascii="仿宋_GB2312" w:eastAsia="仿宋_GB2312" w:hAnsi="仿宋_GB2312" w:cs="仿宋_GB2312" w:hint="eastAsia"/>
          <w:b/>
          <w:bCs/>
          <w:kern w:val="0"/>
          <w:sz w:val="32"/>
          <w:szCs w:val="32"/>
          <w:shd w:val="clear" w:color="auto" w:fill="FFFFFF"/>
        </w:rPr>
        <w:t>寸证照</w:t>
      </w:r>
      <w:r>
        <w:rPr>
          <w:rFonts w:ascii="仿宋_GB2312" w:eastAsia="仿宋_GB2312" w:hAnsi="仿宋_GB2312" w:cs="仿宋_GB2312" w:hint="eastAsia"/>
          <w:b/>
          <w:bCs/>
          <w:kern w:val="0"/>
          <w:sz w:val="32"/>
          <w:szCs w:val="32"/>
          <w:shd w:val="clear" w:color="auto" w:fill="FFFFFF"/>
        </w:rPr>
        <w:t>2</w:t>
      </w:r>
      <w:r>
        <w:rPr>
          <w:rFonts w:ascii="仿宋_GB2312" w:eastAsia="仿宋_GB2312" w:hAnsi="仿宋_GB2312" w:cs="仿宋_GB2312" w:hint="eastAsia"/>
          <w:b/>
          <w:bCs/>
          <w:kern w:val="0"/>
          <w:sz w:val="32"/>
          <w:szCs w:val="32"/>
          <w:shd w:val="clear" w:color="auto" w:fill="FFFFFF"/>
        </w:rPr>
        <w:t xml:space="preserve">张；　　</w:t>
      </w:r>
    </w:p>
    <w:p w:rsidR="006E09DF" w:rsidRDefault="00A4042C">
      <w:pPr>
        <w:widowControl/>
        <w:spacing w:line="540" w:lineRule="exact"/>
        <w:ind w:firstLineChars="200" w:firstLine="643"/>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3.</w:t>
      </w:r>
      <w:r>
        <w:rPr>
          <w:rFonts w:ascii="仿宋_GB2312" w:eastAsia="仿宋_GB2312" w:hAnsi="仿宋_GB2312" w:cs="仿宋_GB2312" w:hint="eastAsia"/>
          <w:b/>
          <w:bCs/>
          <w:kern w:val="0"/>
          <w:sz w:val="32"/>
          <w:szCs w:val="32"/>
          <w:shd w:val="clear" w:color="auto" w:fill="FFFFFF"/>
        </w:rPr>
        <w:t>已取得毕业证的高校毕业生，必须同时提供从中国高等教育学生信息网彩色打印的教育部学籍在线验证报告（带二维码），符合岗位</w:t>
      </w:r>
      <w:r>
        <w:rPr>
          <w:rFonts w:ascii="仿宋_GB2312" w:eastAsia="仿宋_GB2312" w:hAnsi="仿宋_GB2312" w:cs="仿宋_GB2312" w:hint="eastAsia"/>
          <w:b/>
          <w:bCs/>
          <w:kern w:val="0"/>
          <w:sz w:val="32"/>
          <w:szCs w:val="32"/>
          <w:shd w:val="clear" w:color="auto" w:fill="FFFFFF"/>
        </w:rPr>
        <w:t>条件还未取得毕业证的</w:t>
      </w:r>
      <w:r>
        <w:rPr>
          <w:rFonts w:ascii="仿宋_GB2312" w:eastAsia="仿宋_GB2312" w:hAnsi="仿宋_GB2312" w:cs="仿宋_GB2312" w:hint="eastAsia"/>
          <w:b/>
          <w:bCs/>
          <w:kern w:val="0"/>
          <w:sz w:val="32"/>
          <w:szCs w:val="32"/>
          <w:shd w:val="clear" w:color="auto" w:fill="FFFFFF"/>
        </w:rPr>
        <w:t>2020</w:t>
      </w:r>
      <w:r>
        <w:rPr>
          <w:rFonts w:ascii="仿宋_GB2312" w:eastAsia="仿宋_GB2312" w:hAnsi="仿宋_GB2312" w:cs="仿宋_GB2312" w:hint="eastAsia"/>
          <w:b/>
          <w:bCs/>
          <w:kern w:val="0"/>
          <w:sz w:val="32"/>
          <w:szCs w:val="32"/>
          <w:shd w:val="clear" w:color="auto" w:fill="FFFFFF"/>
        </w:rPr>
        <w:t>年高校应届毕业生需提供由学校开具的学历证明，明确所学专业、毕业时间、学历学位以及“无影响如期毕业的违纪违规等情况”；</w:t>
      </w:r>
    </w:p>
    <w:p w:rsidR="006E09DF" w:rsidRDefault="00A4042C">
      <w:pPr>
        <w:widowControl/>
        <w:spacing w:line="540" w:lineRule="exact"/>
        <w:ind w:firstLineChars="200" w:firstLine="643"/>
        <w:rPr>
          <w:rFonts w:ascii="仿宋_GB2312" w:eastAsia="仿宋_GB2312" w:hAnsi="仿宋_GB2312" w:cs="仿宋_GB2312"/>
          <w:b/>
          <w:bCs/>
          <w:color w:val="000000" w:themeColor="text1"/>
          <w:sz w:val="32"/>
          <w:szCs w:val="32"/>
        </w:rPr>
      </w:pPr>
      <w:r>
        <w:rPr>
          <w:rFonts w:ascii="仿宋_GB2312" w:eastAsia="仿宋_GB2312" w:hAnsi="仿宋_GB2312" w:cs="仿宋_GB2312" w:hint="eastAsia"/>
          <w:b/>
          <w:bCs/>
          <w:kern w:val="0"/>
          <w:sz w:val="32"/>
          <w:szCs w:val="32"/>
          <w:shd w:val="clear" w:color="auto" w:fill="FFFFFF"/>
        </w:rPr>
        <w:lastRenderedPageBreak/>
        <w:t>4.</w:t>
      </w:r>
      <w:r>
        <w:rPr>
          <w:rFonts w:ascii="仿宋_GB2312" w:eastAsia="仿宋_GB2312" w:hAnsi="仿宋_GB2312" w:cs="仿宋_GB2312" w:hint="eastAsia"/>
          <w:b/>
          <w:bCs/>
          <w:kern w:val="0"/>
          <w:sz w:val="32"/>
          <w:szCs w:val="32"/>
          <w:shd w:val="clear" w:color="auto" w:fill="FFFFFF"/>
        </w:rPr>
        <w:t>出国留学获得大学本科以上学历学位的毕业生需提供国家教育部留学服务中心留学认证原件和复</w:t>
      </w:r>
      <w:r>
        <w:rPr>
          <w:rFonts w:ascii="仿宋_GB2312" w:eastAsia="仿宋_GB2312" w:hAnsi="仿宋_GB2312" w:cs="仿宋_GB2312" w:hint="eastAsia"/>
          <w:b/>
          <w:bCs/>
          <w:color w:val="000000" w:themeColor="text1"/>
          <w:kern w:val="0"/>
          <w:sz w:val="32"/>
          <w:szCs w:val="32"/>
          <w:shd w:val="clear" w:color="auto" w:fill="FFFFFF"/>
        </w:rPr>
        <w:t>印件</w:t>
      </w:r>
      <w:r>
        <w:rPr>
          <w:rFonts w:ascii="仿宋_GB2312" w:eastAsia="仿宋_GB2312" w:hAnsi="仿宋_GB2312" w:cs="仿宋_GB2312" w:hint="eastAsia"/>
          <w:b/>
          <w:bCs/>
          <w:color w:val="000000" w:themeColor="text1"/>
          <w:kern w:val="0"/>
          <w:sz w:val="32"/>
          <w:szCs w:val="32"/>
          <w:shd w:val="clear" w:color="auto" w:fill="FFFFFF"/>
        </w:rPr>
        <w:t>；</w:t>
      </w:r>
      <w:r>
        <w:rPr>
          <w:rFonts w:ascii="仿宋_GB2312" w:eastAsia="仿宋_GB2312" w:hAnsi="仿宋_GB2312" w:cs="仿宋_GB2312" w:hint="eastAsia"/>
          <w:b/>
          <w:bCs/>
          <w:color w:val="000000" w:themeColor="text1"/>
          <w:kern w:val="0"/>
          <w:sz w:val="32"/>
          <w:szCs w:val="32"/>
          <w:shd w:val="clear" w:color="auto" w:fill="FFFFFF"/>
        </w:rPr>
        <w:t xml:space="preserve">　</w:t>
      </w:r>
    </w:p>
    <w:p w:rsidR="006E09DF" w:rsidRDefault="00A4042C">
      <w:pPr>
        <w:widowControl/>
        <w:numPr>
          <w:ilvl w:val="0"/>
          <w:numId w:val="1"/>
        </w:numPr>
        <w:spacing w:line="540" w:lineRule="exact"/>
        <w:ind w:firstLineChars="200" w:firstLine="643"/>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岗位要求的其他证明材料（招聘岗位要求具有相关工作经历的，需提供劳动合同</w:t>
      </w:r>
      <w:r>
        <w:rPr>
          <w:rFonts w:ascii="仿宋_GB2312" w:eastAsia="仿宋_GB2312" w:hAnsi="仿宋_GB2312" w:cs="仿宋_GB2312" w:hint="eastAsia"/>
          <w:b/>
          <w:bCs/>
          <w:color w:val="000000" w:themeColor="text1"/>
          <w:kern w:val="0"/>
          <w:sz w:val="32"/>
          <w:szCs w:val="32"/>
          <w:shd w:val="clear" w:color="auto" w:fill="FFFFFF"/>
        </w:rPr>
        <w:t>原件及复印件）</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firstLine="48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t xml:space="preserve">（二）报名咨询　</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报名者可直接拨打以下电话咨询相关</w:t>
      </w:r>
      <w:r>
        <w:rPr>
          <w:rFonts w:ascii="仿宋_GB2312" w:eastAsia="仿宋_GB2312" w:hAnsi="仿宋_GB2312" w:cs="仿宋_GB2312" w:hint="eastAsia"/>
          <w:b/>
          <w:bCs/>
          <w:kern w:val="0"/>
          <w:sz w:val="32"/>
          <w:szCs w:val="32"/>
          <w:shd w:val="clear" w:color="auto" w:fill="FFFFFF"/>
        </w:rPr>
        <w:t xml:space="preserve">事宜。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甘孜</w:t>
      </w:r>
      <w:proofErr w:type="gramStart"/>
      <w:r>
        <w:rPr>
          <w:rFonts w:ascii="仿宋_GB2312" w:eastAsia="仿宋_GB2312" w:hAnsi="仿宋_GB2312" w:cs="仿宋_GB2312" w:hint="eastAsia"/>
          <w:b/>
          <w:bCs/>
          <w:kern w:val="0"/>
          <w:sz w:val="32"/>
          <w:szCs w:val="32"/>
          <w:shd w:val="clear" w:color="auto" w:fill="FFFFFF"/>
        </w:rPr>
        <w:t>州人才</w:t>
      </w:r>
      <w:proofErr w:type="gramEnd"/>
      <w:r>
        <w:rPr>
          <w:rFonts w:ascii="仿宋_GB2312" w:eastAsia="仿宋_GB2312" w:hAnsi="仿宋_GB2312" w:cs="仿宋_GB2312" w:hint="eastAsia"/>
          <w:b/>
          <w:bCs/>
          <w:kern w:val="0"/>
          <w:sz w:val="32"/>
          <w:szCs w:val="32"/>
          <w:shd w:val="clear" w:color="auto" w:fill="FFFFFF"/>
        </w:rPr>
        <w:t>办：</w:t>
      </w:r>
      <w:r>
        <w:rPr>
          <w:rFonts w:ascii="仿宋_GB2312" w:eastAsia="仿宋_GB2312" w:hAnsi="仿宋_GB2312" w:cs="仿宋_GB2312" w:hint="eastAsia"/>
          <w:b/>
          <w:bCs/>
          <w:kern w:val="0"/>
          <w:sz w:val="32"/>
          <w:szCs w:val="32"/>
          <w:shd w:val="clear" w:color="auto" w:fill="FFFFFF"/>
        </w:rPr>
        <w:t>0836-2834202</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leftChars="304" w:left="638"/>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甘孜州农牧农村局人事科：</w:t>
      </w:r>
      <w:r>
        <w:rPr>
          <w:rFonts w:ascii="仿宋_GB2312" w:eastAsia="仿宋_GB2312" w:hAnsi="仿宋_GB2312" w:cs="仿宋_GB2312" w:hint="eastAsia"/>
          <w:b/>
          <w:bCs/>
          <w:kern w:val="0"/>
          <w:sz w:val="32"/>
          <w:szCs w:val="32"/>
          <w:shd w:val="clear" w:color="auto" w:fill="FFFFFF"/>
        </w:rPr>
        <w:t>0836-2835389</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w:t>
      </w:r>
      <w:proofErr w:type="gramStart"/>
      <w:r>
        <w:rPr>
          <w:rFonts w:ascii="仿宋_GB2312" w:eastAsia="仿宋_GB2312" w:hAnsi="仿宋_GB2312" w:cs="仿宋_GB2312" w:hint="eastAsia"/>
          <w:b/>
          <w:bCs/>
          <w:kern w:val="0"/>
          <w:sz w:val="32"/>
          <w:szCs w:val="32"/>
          <w:shd w:val="clear" w:color="auto" w:fill="FFFFFF"/>
        </w:rPr>
        <w:t>州住房</w:t>
      </w:r>
      <w:proofErr w:type="gramEnd"/>
      <w:r>
        <w:rPr>
          <w:rFonts w:ascii="仿宋_GB2312" w:eastAsia="仿宋_GB2312" w:hAnsi="仿宋_GB2312" w:cs="仿宋_GB2312" w:hint="eastAsia"/>
          <w:b/>
          <w:bCs/>
          <w:kern w:val="0"/>
          <w:sz w:val="32"/>
          <w:szCs w:val="32"/>
          <w:shd w:val="clear" w:color="auto" w:fill="FFFFFF"/>
        </w:rPr>
        <w:t>和城乡建设局人事科：</w:t>
      </w:r>
      <w:r>
        <w:rPr>
          <w:rFonts w:ascii="仿宋_GB2312" w:eastAsia="仿宋_GB2312" w:hAnsi="仿宋_GB2312" w:cs="仿宋_GB2312" w:hint="eastAsia"/>
          <w:b/>
          <w:bCs/>
          <w:kern w:val="0"/>
          <w:sz w:val="32"/>
          <w:szCs w:val="32"/>
          <w:shd w:val="clear" w:color="auto" w:fill="FFFFFF"/>
        </w:rPr>
        <w:t>0836-2865069</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甘孜州林业和草原局人事科：</w:t>
      </w:r>
      <w:r>
        <w:rPr>
          <w:rFonts w:ascii="仿宋_GB2312" w:eastAsia="仿宋_GB2312" w:hAnsi="仿宋_GB2312" w:cs="仿宋_GB2312" w:hint="eastAsia"/>
          <w:b/>
          <w:bCs/>
          <w:kern w:val="0"/>
          <w:sz w:val="32"/>
          <w:szCs w:val="32"/>
          <w:shd w:val="clear" w:color="auto" w:fill="FFFFFF"/>
        </w:rPr>
        <w:t>0836-2833538</w:t>
      </w:r>
    </w:p>
    <w:p w:rsidR="006E09DF" w:rsidRDefault="00A4042C">
      <w:pPr>
        <w:widowControl/>
        <w:spacing w:line="540" w:lineRule="exact"/>
        <w:ind w:leftChars="304" w:left="638"/>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甘孜州海螺沟景区管理局政治部：</w:t>
      </w:r>
      <w:r>
        <w:rPr>
          <w:rFonts w:ascii="仿宋_GB2312" w:eastAsia="仿宋_GB2312" w:hAnsi="仿宋_GB2312" w:cs="仿宋_GB2312" w:hint="eastAsia"/>
          <w:b/>
          <w:bCs/>
          <w:kern w:val="0"/>
          <w:sz w:val="32"/>
          <w:szCs w:val="32"/>
          <w:shd w:val="clear" w:color="auto" w:fill="FFFFFF"/>
        </w:rPr>
        <w:t>0836-3266881</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甘孜州康定市人才办：</w:t>
      </w:r>
      <w:r>
        <w:rPr>
          <w:rFonts w:ascii="仿宋_GB2312" w:eastAsia="仿宋_GB2312" w:hAnsi="仿宋_GB2312" w:cs="仿宋_GB2312" w:hint="eastAsia"/>
          <w:b/>
          <w:bCs/>
          <w:kern w:val="0"/>
          <w:sz w:val="32"/>
          <w:szCs w:val="32"/>
          <w:shd w:val="clear" w:color="auto" w:fill="FFFFFF"/>
        </w:rPr>
        <w:t>0836-2871900</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甘孜州泸定县人才办：</w:t>
      </w:r>
      <w:r>
        <w:rPr>
          <w:rFonts w:ascii="仿宋_GB2312" w:eastAsia="仿宋_GB2312" w:hAnsi="仿宋_GB2312" w:cs="仿宋_GB2312" w:hint="eastAsia"/>
          <w:b/>
          <w:bCs/>
          <w:kern w:val="0"/>
          <w:sz w:val="32"/>
          <w:szCs w:val="32"/>
          <w:shd w:val="clear" w:color="auto" w:fill="FFFFFF"/>
        </w:rPr>
        <w:t>0836-3128692</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甘孜州德格县人才办：</w:t>
      </w:r>
      <w:r>
        <w:rPr>
          <w:rFonts w:ascii="仿宋_GB2312" w:eastAsia="仿宋_GB2312" w:hAnsi="仿宋_GB2312" w:cs="仿宋_GB2312" w:hint="eastAsia"/>
          <w:b/>
          <w:bCs/>
          <w:kern w:val="0"/>
          <w:sz w:val="32"/>
          <w:szCs w:val="32"/>
          <w:shd w:val="clear" w:color="auto" w:fill="FFFFFF"/>
        </w:rPr>
        <w:t>0836-8225525</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甘孜州得荣县人才办：</w:t>
      </w:r>
      <w:r>
        <w:rPr>
          <w:rFonts w:ascii="仿宋_GB2312" w:eastAsia="仿宋_GB2312" w:hAnsi="仿宋_GB2312" w:cs="仿宋_GB2312" w:hint="eastAsia"/>
          <w:b/>
          <w:bCs/>
          <w:kern w:val="0"/>
          <w:sz w:val="32"/>
          <w:szCs w:val="32"/>
          <w:shd w:val="clear" w:color="auto" w:fill="FFFFFF"/>
        </w:rPr>
        <w:t>0836-5922676</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甘孜州甘孜县人才办：</w:t>
      </w:r>
      <w:r>
        <w:rPr>
          <w:rFonts w:ascii="仿宋_GB2312" w:eastAsia="仿宋_GB2312" w:hAnsi="仿宋_GB2312" w:cs="仿宋_GB2312" w:hint="eastAsia"/>
          <w:b/>
          <w:bCs/>
          <w:kern w:val="0"/>
          <w:sz w:val="32"/>
          <w:szCs w:val="32"/>
          <w:shd w:val="clear" w:color="auto" w:fill="FFFFFF"/>
        </w:rPr>
        <w:t>0836-7523248</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甘孜州理塘县</w:t>
      </w:r>
      <w:r>
        <w:rPr>
          <w:rFonts w:ascii="仿宋_GB2312" w:eastAsia="仿宋_GB2312" w:hAnsi="仿宋_GB2312" w:cs="仿宋_GB2312" w:hint="eastAsia"/>
          <w:b/>
          <w:bCs/>
          <w:kern w:val="0"/>
          <w:sz w:val="32"/>
          <w:szCs w:val="32"/>
          <w:shd w:val="clear" w:color="auto" w:fill="FFFFFF"/>
        </w:rPr>
        <w:t>人才办：</w:t>
      </w:r>
      <w:r>
        <w:rPr>
          <w:rFonts w:ascii="仿宋_GB2312" w:eastAsia="仿宋_GB2312" w:hAnsi="仿宋_GB2312" w:cs="仿宋_GB2312" w:hint="eastAsia"/>
          <w:b/>
          <w:bCs/>
          <w:kern w:val="0"/>
          <w:sz w:val="32"/>
          <w:szCs w:val="32"/>
          <w:shd w:val="clear" w:color="auto" w:fill="FFFFFF"/>
        </w:rPr>
        <w:t>0836-5322101</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甘孜州雅江县人才办：</w:t>
      </w:r>
      <w:r>
        <w:rPr>
          <w:rFonts w:ascii="仿宋_GB2312" w:eastAsia="仿宋_GB2312" w:hAnsi="仿宋_GB2312" w:cs="仿宋_GB2312" w:hint="eastAsia"/>
          <w:b/>
          <w:bCs/>
          <w:kern w:val="0"/>
          <w:sz w:val="32"/>
          <w:szCs w:val="32"/>
          <w:shd w:val="clear" w:color="auto" w:fill="FFFFFF"/>
        </w:rPr>
        <w:t>0836-5124011</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甘孜州新龙县人才办：</w:t>
      </w:r>
      <w:r>
        <w:rPr>
          <w:rFonts w:ascii="仿宋_GB2312" w:eastAsia="仿宋_GB2312" w:hAnsi="仿宋_GB2312" w:cs="仿宋_GB2312" w:hint="eastAsia"/>
          <w:b/>
          <w:bCs/>
          <w:kern w:val="0"/>
          <w:sz w:val="32"/>
          <w:szCs w:val="32"/>
          <w:shd w:val="clear" w:color="auto" w:fill="FFFFFF"/>
        </w:rPr>
        <w:t>0836-8122178</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甘孜州稻城县人才办：</w:t>
      </w:r>
      <w:r>
        <w:rPr>
          <w:rFonts w:ascii="仿宋_GB2312" w:eastAsia="仿宋_GB2312" w:hAnsi="仿宋_GB2312" w:cs="仿宋_GB2312" w:hint="eastAsia"/>
          <w:b/>
          <w:bCs/>
          <w:kern w:val="0"/>
          <w:sz w:val="32"/>
          <w:szCs w:val="32"/>
          <w:shd w:val="clear" w:color="auto" w:fill="FFFFFF"/>
        </w:rPr>
        <w:t>0836-5723423</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四川里伍铜业股份有限公司人力资源科：</w:t>
      </w:r>
      <w:r>
        <w:rPr>
          <w:rFonts w:ascii="仿宋_GB2312" w:eastAsia="仿宋_GB2312" w:hAnsi="仿宋_GB2312" w:cs="仿宋_GB2312" w:hint="eastAsia"/>
          <w:b/>
          <w:bCs/>
          <w:kern w:val="0"/>
          <w:sz w:val="32"/>
          <w:szCs w:val="32"/>
          <w:shd w:val="clear" w:color="auto" w:fill="FFFFFF"/>
        </w:rPr>
        <w:t>0836-2879979</w:t>
      </w:r>
      <w:r>
        <w:rPr>
          <w:rFonts w:ascii="仿宋_GB2312" w:eastAsia="仿宋_GB2312" w:hAnsi="仿宋_GB2312" w:cs="仿宋_GB2312" w:hint="eastAsia"/>
          <w:b/>
          <w:bCs/>
          <w:kern w:val="0"/>
          <w:sz w:val="32"/>
          <w:szCs w:val="32"/>
          <w:shd w:val="clear" w:color="auto" w:fill="FFFFFF"/>
        </w:rPr>
        <w:br/>
      </w:r>
      <w:r>
        <w:rPr>
          <w:rFonts w:ascii="仿宋_GB2312" w:eastAsia="仿宋_GB2312" w:hAnsi="仿宋_GB2312" w:cs="仿宋_GB2312" w:hint="eastAsia"/>
          <w:b/>
          <w:bCs/>
          <w:kern w:val="0"/>
          <w:sz w:val="32"/>
          <w:szCs w:val="32"/>
          <w:shd w:val="clear" w:color="auto" w:fill="FFFFFF"/>
        </w:rPr>
        <w:t>甘孜州稻城县</w:t>
      </w:r>
      <w:r>
        <w:rPr>
          <w:rFonts w:ascii="仿宋_GB2312" w:eastAsia="仿宋_GB2312" w:hAnsi="仿宋_GB2312" w:cs="仿宋_GB2312" w:hint="eastAsia"/>
          <w:b/>
          <w:bCs/>
          <w:kern w:val="0"/>
          <w:sz w:val="32"/>
          <w:szCs w:val="32"/>
          <w:shd w:val="clear" w:color="auto" w:fill="FFFFFF"/>
        </w:rPr>
        <w:t>亚丁</w:t>
      </w:r>
      <w:r>
        <w:rPr>
          <w:rFonts w:ascii="仿宋_GB2312" w:eastAsia="仿宋_GB2312" w:hAnsi="仿宋_GB2312" w:cs="仿宋_GB2312" w:hint="eastAsia"/>
          <w:b/>
          <w:bCs/>
          <w:kern w:val="0"/>
          <w:sz w:val="32"/>
          <w:szCs w:val="32"/>
          <w:shd w:val="clear" w:color="auto" w:fill="FFFFFF"/>
        </w:rPr>
        <w:t>日松贡布旅游投资有限公司：</w:t>
      </w:r>
      <w:r>
        <w:rPr>
          <w:rFonts w:ascii="仿宋_GB2312" w:eastAsia="仿宋_GB2312" w:hAnsi="仿宋_GB2312" w:cs="仿宋_GB2312" w:hint="eastAsia"/>
          <w:b/>
          <w:bCs/>
          <w:kern w:val="0"/>
          <w:sz w:val="32"/>
          <w:szCs w:val="32"/>
          <w:shd w:val="clear" w:color="auto" w:fill="FFFFFF"/>
        </w:rPr>
        <w:t>13980901970</w:t>
      </w:r>
    </w:p>
    <w:p w:rsidR="006E09DF" w:rsidRDefault="00A4042C">
      <w:pPr>
        <w:widowControl/>
        <w:spacing w:line="540" w:lineRule="exact"/>
        <w:ind w:firstLine="48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lastRenderedPageBreak/>
        <w:t xml:space="preserve">（三）报名条件　</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1.</w:t>
      </w:r>
      <w:r>
        <w:rPr>
          <w:rFonts w:ascii="仿宋_GB2312" w:eastAsia="仿宋_GB2312" w:hAnsi="仿宋_GB2312" w:cs="仿宋_GB2312" w:hint="eastAsia"/>
          <w:b/>
          <w:bCs/>
          <w:kern w:val="0"/>
          <w:sz w:val="32"/>
          <w:szCs w:val="32"/>
          <w:shd w:val="clear" w:color="auto" w:fill="FFFFFF"/>
        </w:rPr>
        <w:t xml:space="preserve">基本条件：具有中华人民共和国国籍，遵纪守法，品行端正，身体健康；具有引进岗位要求的专业知识及工作能力；符合本公告中引进岗位的相关要求。　　</w:t>
      </w:r>
    </w:p>
    <w:p w:rsidR="006E09DF" w:rsidRDefault="00A4042C">
      <w:pPr>
        <w:widowControl/>
        <w:spacing w:line="540" w:lineRule="exact"/>
        <w:ind w:firstLineChars="200" w:firstLine="643"/>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2.</w:t>
      </w:r>
      <w:r>
        <w:rPr>
          <w:rFonts w:ascii="仿宋_GB2312" w:eastAsia="仿宋_GB2312" w:hAnsi="仿宋_GB2312" w:cs="仿宋_GB2312" w:hint="eastAsia"/>
          <w:b/>
          <w:bCs/>
          <w:kern w:val="0"/>
          <w:sz w:val="32"/>
          <w:szCs w:val="32"/>
          <w:shd w:val="clear" w:color="auto" w:fill="FFFFFF"/>
        </w:rPr>
        <w:t>具体要求：具有高级</w:t>
      </w:r>
      <w:r>
        <w:rPr>
          <w:rFonts w:ascii="仿宋_GB2312" w:eastAsia="仿宋_GB2312" w:hAnsi="仿宋_GB2312" w:cs="仿宋_GB2312" w:hint="eastAsia"/>
          <w:b/>
          <w:bCs/>
          <w:color w:val="000000" w:themeColor="text1"/>
          <w:kern w:val="0"/>
          <w:sz w:val="32"/>
          <w:szCs w:val="32"/>
          <w:shd w:val="clear" w:color="auto" w:fill="FFFFFF"/>
        </w:rPr>
        <w:t>专业技术</w:t>
      </w:r>
      <w:r>
        <w:rPr>
          <w:rFonts w:ascii="仿宋_GB2312" w:eastAsia="仿宋_GB2312" w:hAnsi="仿宋_GB2312" w:cs="仿宋_GB2312" w:hint="eastAsia"/>
          <w:b/>
          <w:bCs/>
          <w:color w:val="000000" w:themeColor="text1"/>
          <w:kern w:val="0"/>
          <w:sz w:val="32"/>
          <w:szCs w:val="32"/>
          <w:shd w:val="clear" w:color="auto" w:fill="FFFFFF"/>
        </w:rPr>
        <w:t>职称</w:t>
      </w:r>
      <w:r>
        <w:rPr>
          <w:rFonts w:ascii="仿宋_GB2312" w:eastAsia="仿宋_GB2312" w:hAnsi="仿宋_GB2312" w:cs="仿宋_GB2312" w:hint="eastAsia"/>
          <w:b/>
          <w:bCs/>
          <w:color w:val="000000" w:themeColor="text1"/>
          <w:kern w:val="0"/>
          <w:sz w:val="32"/>
          <w:szCs w:val="32"/>
          <w:shd w:val="clear" w:color="auto" w:fill="FFFFFF"/>
        </w:rPr>
        <w:t>的人员</w:t>
      </w:r>
      <w:r>
        <w:rPr>
          <w:rFonts w:ascii="仿宋_GB2312" w:eastAsia="仿宋_GB2312" w:hAnsi="仿宋_GB2312" w:cs="仿宋_GB2312" w:hint="eastAsia"/>
          <w:b/>
          <w:bCs/>
          <w:kern w:val="0"/>
          <w:sz w:val="32"/>
          <w:szCs w:val="32"/>
          <w:shd w:val="clear" w:color="auto" w:fill="FFFFFF"/>
        </w:rPr>
        <w:t>，年龄在</w:t>
      </w:r>
      <w:r>
        <w:rPr>
          <w:rFonts w:ascii="仿宋_GB2312" w:eastAsia="仿宋_GB2312" w:hAnsi="仿宋_GB2312" w:cs="仿宋_GB2312" w:hint="eastAsia"/>
          <w:b/>
          <w:bCs/>
          <w:kern w:val="0"/>
          <w:sz w:val="32"/>
          <w:szCs w:val="32"/>
          <w:shd w:val="clear" w:color="auto" w:fill="FFFFFF"/>
        </w:rPr>
        <w:t>45</w:t>
      </w:r>
      <w:r>
        <w:rPr>
          <w:rFonts w:ascii="仿宋_GB2312" w:eastAsia="仿宋_GB2312" w:hAnsi="仿宋_GB2312" w:cs="仿宋_GB2312" w:hint="eastAsia"/>
          <w:b/>
          <w:bCs/>
          <w:kern w:val="0"/>
          <w:sz w:val="32"/>
          <w:szCs w:val="32"/>
          <w:shd w:val="clear" w:color="auto" w:fill="FFFFFF"/>
        </w:rPr>
        <w:t>岁以下（</w:t>
      </w:r>
      <w:r>
        <w:rPr>
          <w:rFonts w:ascii="仿宋_GB2312" w:eastAsia="仿宋_GB2312" w:hAnsi="仿宋_GB2312" w:cs="仿宋_GB2312" w:hint="eastAsia"/>
          <w:b/>
          <w:bCs/>
          <w:kern w:val="0"/>
          <w:sz w:val="32"/>
          <w:szCs w:val="32"/>
          <w:shd w:val="clear" w:color="auto" w:fill="FFFFFF"/>
        </w:rPr>
        <w:t>1974</w:t>
      </w:r>
      <w:r>
        <w:rPr>
          <w:rFonts w:ascii="仿宋_GB2312" w:eastAsia="仿宋_GB2312" w:hAnsi="仿宋_GB2312" w:cs="仿宋_GB2312" w:hint="eastAsia"/>
          <w:b/>
          <w:bCs/>
          <w:kern w:val="0"/>
          <w:sz w:val="32"/>
          <w:szCs w:val="32"/>
          <w:shd w:val="clear" w:color="auto" w:fill="FFFFFF"/>
        </w:rPr>
        <w:t>年</w:t>
      </w:r>
      <w:r>
        <w:rPr>
          <w:rFonts w:ascii="仿宋_GB2312" w:eastAsia="仿宋_GB2312" w:hAnsi="仿宋_GB2312" w:cs="仿宋_GB2312" w:hint="eastAsia"/>
          <w:b/>
          <w:bCs/>
          <w:kern w:val="0"/>
          <w:sz w:val="32"/>
          <w:szCs w:val="32"/>
          <w:shd w:val="clear" w:color="auto" w:fill="FFFFFF"/>
        </w:rPr>
        <w:t>10</w:t>
      </w:r>
      <w:r>
        <w:rPr>
          <w:rFonts w:ascii="仿宋_GB2312" w:eastAsia="仿宋_GB2312" w:hAnsi="仿宋_GB2312" w:cs="仿宋_GB2312" w:hint="eastAsia"/>
          <w:b/>
          <w:bCs/>
          <w:kern w:val="0"/>
          <w:sz w:val="32"/>
          <w:szCs w:val="32"/>
          <w:shd w:val="clear" w:color="auto" w:fill="FFFFFF"/>
        </w:rPr>
        <w:t>月</w:t>
      </w:r>
      <w:r>
        <w:rPr>
          <w:rFonts w:ascii="仿宋_GB2312" w:eastAsia="仿宋_GB2312" w:hAnsi="仿宋_GB2312" w:cs="仿宋_GB2312" w:hint="eastAsia"/>
          <w:b/>
          <w:bCs/>
          <w:kern w:val="0"/>
          <w:sz w:val="32"/>
          <w:szCs w:val="32"/>
          <w:shd w:val="clear" w:color="auto" w:fill="FFFFFF"/>
        </w:rPr>
        <w:t>12</w:t>
      </w:r>
      <w:r>
        <w:rPr>
          <w:rFonts w:ascii="仿宋_GB2312" w:eastAsia="仿宋_GB2312" w:hAnsi="仿宋_GB2312" w:cs="仿宋_GB2312" w:hint="eastAsia"/>
          <w:b/>
          <w:bCs/>
          <w:kern w:val="0"/>
          <w:sz w:val="32"/>
          <w:szCs w:val="32"/>
          <w:shd w:val="clear" w:color="auto" w:fill="FFFFFF"/>
        </w:rPr>
        <w:t>日以后出生）；具有全日制硕士、博士研究生学历学位人员，年龄在</w:t>
      </w:r>
      <w:r>
        <w:rPr>
          <w:rFonts w:ascii="仿宋_GB2312" w:eastAsia="仿宋_GB2312" w:hAnsi="仿宋_GB2312" w:cs="仿宋_GB2312" w:hint="eastAsia"/>
          <w:b/>
          <w:bCs/>
          <w:kern w:val="0"/>
          <w:sz w:val="32"/>
          <w:szCs w:val="32"/>
          <w:shd w:val="clear" w:color="auto" w:fill="FFFFFF"/>
        </w:rPr>
        <w:t>40</w:t>
      </w:r>
      <w:r>
        <w:rPr>
          <w:rFonts w:ascii="仿宋_GB2312" w:eastAsia="仿宋_GB2312" w:hAnsi="仿宋_GB2312" w:cs="仿宋_GB2312" w:hint="eastAsia"/>
          <w:b/>
          <w:bCs/>
          <w:kern w:val="0"/>
          <w:sz w:val="32"/>
          <w:szCs w:val="32"/>
          <w:shd w:val="clear" w:color="auto" w:fill="FFFFFF"/>
        </w:rPr>
        <w:t>岁以下（</w:t>
      </w:r>
      <w:r>
        <w:rPr>
          <w:rFonts w:ascii="仿宋_GB2312" w:eastAsia="仿宋_GB2312" w:hAnsi="仿宋_GB2312" w:cs="仿宋_GB2312" w:hint="eastAsia"/>
          <w:b/>
          <w:bCs/>
          <w:kern w:val="0"/>
          <w:sz w:val="32"/>
          <w:szCs w:val="32"/>
          <w:shd w:val="clear" w:color="auto" w:fill="FFFFFF"/>
        </w:rPr>
        <w:t>1979</w:t>
      </w:r>
      <w:r>
        <w:rPr>
          <w:rFonts w:ascii="仿宋_GB2312" w:eastAsia="仿宋_GB2312" w:hAnsi="仿宋_GB2312" w:cs="仿宋_GB2312" w:hint="eastAsia"/>
          <w:b/>
          <w:bCs/>
          <w:kern w:val="0"/>
          <w:sz w:val="32"/>
          <w:szCs w:val="32"/>
          <w:shd w:val="clear" w:color="auto" w:fill="FFFFFF"/>
        </w:rPr>
        <w:t>年</w:t>
      </w:r>
      <w:r>
        <w:rPr>
          <w:rFonts w:ascii="仿宋_GB2312" w:eastAsia="仿宋_GB2312" w:hAnsi="仿宋_GB2312" w:cs="仿宋_GB2312" w:hint="eastAsia"/>
          <w:b/>
          <w:bCs/>
          <w:kern w:val="0"/>
          <w:sz w:val="32"/>
          <w:szCs w:val="32"/>
          <w:shd w:val="clear" w:color="auto" w:fill="FFFFFF"/>
        </w:rPr>
        <w:t>10</w:t>
      </w:r>
      <w:r>
        <w:rPr>
          <w:rFonts w:ascii="仿宋_GB2312" w:eastAsia="仿宋_GB2312" w:hAnsi="仿宋_GB2312" w:cs="仿宋_GB2312" w:hint="eastAsia"/>
          <w:b/>
          <w:bCs/>
          <w:kern w:val="0"/>
          <w:sz w:val="32"/>
          <w:szCs w:val="32"/>
          <w:shd w:val="clear" w:color="auto" w:fill="FFFFFF"/>
        </w:rPr>
        <w:t>月</w:t>
      </w:r>
      <w:r>
        <w:rPr>
          <w:rFonts w:ascii="仿宋_GB2312" w:eastAsia="仿宋_GB2312" w:hAnsi="仿宋_GB2312" w:cs="仿宋_GB2312" w:hint="eastAsia"/>
          <w:b/>
          <w:bCs/>
          <w:kern w:val="0"/>
          <w:sz w:val="32"/>
          <w:szCs w:val="32"/>
          <w:shd w:val="clear" w:color="auto" w:fill="FFFFFF"/>
        </w:rPr>
        <w:t>12</w:t>
      </w:r>
      <w:r>
        <w:rPr>
          <w:rFonts w:ascii="仿宋_GB2312" w:eastAsia="仿宋_GB2312" w:hAnsi="仿宋_GB2312" w:cs="仿宋_GB2312" w:hint="eastAsia"/>
          <w:b/>
          <w:bCs/>
          <w:kern w:val="0"/>
          <w:sz w:val="32"/>
          <w:szCs w:val="32"/>
          <w:shd w:val="clear" w:color="auto" w:fill="FFFFFF"/>
        </w:rPr>
        <w:t>日以后出生）；具有</w:t>
      </w:r>
      <w:r>
        <w:rPr>
          <w:rFonts w:ascii="仿宋_GB2312" w:eastAsia="仿宋_GB2312" w:hAnsi="仿宋_GB2312" w:cs="仿宋_GB2312" w:hint="eastAsia"/>
          <w:b/>
          <w:bCs/>
          <w:kern w:val="0"/>
          <w:sz w:val="32"/>
          <w:szCs w:val="32"/>
          <w:shd w:val="clear" w:color="auto" w:fill="FFFFFF"/>
        </w:rPr>
        <w:t>大学本科学历学位人员，年龄在</w:t>
      </w:r>
      <w:r>
        <w:rPr>
          <w:rFonts w:ascii="仿宋_GB2312" w:eastAsia="仿宋_GB2312" w:hAnsi="仿宋_GB2312" w:cs="仿宋_GB2312" w:hint="eastAsia"/>
          <w:b/>
          <w:bCs/>
          <w:kern w:val="0"/>
          <w:sz w:val="32"/>
          <w:szCs w:val="32"/>
          <w:shd w:val="clear" w:color="auto" w:fill="FFFFFF"/>
        </w:rPr>
        <w:t>35</w:t>
      </w:r>
      <w:r>
        <w:rPr>
          <w:rFonts w:ascii="仿宋_GB2312" w:eastAsia="仿宋_GB2312" w:hAnsi="仿宋_GB2312" w:cs="仿宋_GB2312" w:hint="eastAsia"/>
          <w:b/>
          <w:bCs/>
          <w:kern w:val="0"/>
          <w:sz w:val="32"/>
          <w:szCs w:val="32"/>
          <w:shd w:val="clear" w:color="auto" w:fill="FFFFFF"/>
        </w:rPr>
        <w:t>岁以下（</w:t>
      </w:r>
      <w:r>
        <w:rPr>
          <w:rFonts w:ascii="仿宋_GB2312" w:eastAsia="仿宋_GB2312" w:hAnsi="仿宋_GB2312" w:cs="仿宋_GB2312" w:hint="eastAsia"/>
          <w:b/>
          <w:bCs/>
          <w:kern w:val="0"/>
          <w:sz w:val="32"/>
          <w:szCs w:val="32"/>
          <w:shd w:val="clear" w:color="auto" w:fill="FFFFFF"/>
        </w:rPr>
        <w:t>1984</w:t>
      </w:r>
      <w:r>
        <w:rPr>
          <w:rFonts w:ascii="仿宋_GB2312" w:eastAsia="仿宋_GB2312" w:hAnsi="仿宋_GB2312" w:cs="仿宋_GB2312" w:hint="eastAsia"/>
          <w:b/>
          <w:bCs/>
          <w:kern w:val="0"/>
          <w:sz w:val="32"/>
          <w:szCs w:val="32"/>
          <w:shd w:val="clear" w:color="auto" w:fill="FFFFFF"/>
        </w:rPr>
        <w:t>年</w:t>
      </w:r>
      <w:r>
        <w:rPr>
          <w:rFonts w:ascii="仿宋_GB2312" w:eastAsia="仿宋_GB2312" w:hAnsi="仿宋_GB2312" w:cs="仿宋_GB2312" w:hint="eastAsia"/>
          <w:b/>
          <w:bCs/>
          <w:kern w:val="0"/>
          <w:sz w:val="32"/>
          <w:szCs w:val="32"/>
          <w:shd w:val="clear" w:color="auto" w:fill="FFFFFF"/>
        </w:rPr>
        <w:t>10</w:t>
      </w:r>
      <w:r>
        <w:rPr>
          <w:rFonts w:ascii="仿宋_GB2312" w:eastAsia="仿宋_GB2312" w:hAnsi="仿宋_GB2312" w:cs="仿宋_GB2312" w:hint="eastAsia"/>
          <w:b/>
          <w:bCs/>
          <w:kern w:val="0"/>
          <w:sz w:val="32"/>
          <w:szCs w:val="32"/>
          <w:shd w:val="clear" w:color="auto" w:fill="FFFFFF"/>
        </w:rPr>
        <w:t>月</w:t>
      </w:r>
      <w:r>
        <w:rPr>
          <w:rFonts w:ascii="仿宋_GB2312" w:eastAsia="仿宋_GB2312" w:hAnsi="仿宋_GB2312" w:cs="仿宋_GB2312" w:hint="eastAsia"/>
          <w:b/>
          <w:bCs/>
          <w:kern w:val="0"/>
          <w:sz w:val="32"/>
          <w:szCs w:val="32"/>
          <w:shd w:val="clear" w:color="auto" w:fill="FFFFFF"/>
        </w:rPr>
        <w:t>12</w:t>
      </w:r>
      <w:r>
        <w:rPr>
          <w:rFonts w:ascii="仿宋_GB2312" w:eastAsia="仿宋_GB2312" w:hAnsi="仿宋_GB2312" w:cs="仿宋_GB2312" w:hint="eastAsia"/>
          <w:b/>
          <w:bCs/>
          <w:kern w:val="0"/>
          <w:sz w:val="32"/>
          <w:szCs w:val="32"/>
          <w:shd w:val="clear" w:color="auto" w:fill="FFFFFF"/>
        </w:rPr>
        <w:t>日以后出生）；</w:t>
      </w:r>
      <w:r>
        <w:rPr>
          <w:rFonts w:ascii="仿宋_GB2312" w:eastAsia="仿宋_GB2312" w:hAnsi="仿宋_GB2312" w:cs="仿宋_GB2312" w:hint="eastAsia"/>
          <w:b/>
          <w:bCs/>
          <w:color w:val="000000" w:themeColor="text1"/>
          <w:kern w:val="0"/>
          <w:sz w:val="32"/>
          <w:szCs w:val="32"/>
          <w:shd w:val="clear" w:color="auto" w:fill="FFFFFF"/>
        </w:rPr>
        <w:t>引进对象主要</w:t>
      </w:r>
      <w:r>
        <w:rPr>
          <w:rFonts w:ascii="仿宋_GB2312" w:eastAsia="仿宋_GB2312" w:hAnsi="仿宋_GB2312" w:cs="仿宋_GB2312" w:hint="eastAsia"/>
          <w:b/>
          <w:bCs/>
          <w:color w:val="000000" w:themeColor="text1"/>
          <w:kern w:val="0"/>
          <w:sz w:val="32"/>
          <w:szCs w:val="32"/>
          <w:shd w:val="clear" w:color="auto" w:fill="FFFFFF"/>
        </w:rPr>
        <w:t>为</w:t>
      </w:r>
      <w:r>
        <w:rPr>
          <w:rFonts w:ascii="仿宋_GB2312" w:eastAsia="仿宋_GB2312" w:hAnsi="仿宋_GB2312" w:cs="仿宋_GB2312" w:hint="eastAsia"/>
          <w:b/>
          <w:bCs/>
          <w:color w:val="000000" w:themeColor="text1"/>
          <w:kern w:val="0"/>
          <w:sz w:val="32"/>
          <w:szCs w:val="32"/>
          <w:shd w:val="clear" w:color="auto" w:fill="FFFFFF"/>
        </w:rPr>
        <w:t>2020</w:t>
      </w:r>
      <w:r>
        <w:rPr>
          <w:rFonts w:ascii="仿宋_GB2312" w:eastAsia="仿宋_GB2312" w:hAnsi="仿宋_GB2312" w:cs="仿宋_GB2312" w:hint="eastAsia"/>
          <w:b/>
          <w:bCs/>
          <w:color w:val="000000" w:themeColor="text1"/>
          <w:kern w:val="0"/>
          <w:sz w:val="32"/>
          <w:szCs w:val="32"/>
          <w:shd w:val="clear" w:color="auto" w:fill="FFFFFF"/>
        </w:rPr>
        <w:t>届应届毕业生。</w:t>
      </w:r>
      <w:r>
        <w:rPr>
          <w:rFonts w:ascii="仿宋_GB2312" w:eastAsia="仿宋_GB2312" w:hAnsi="仿宋_GB2312" w:cs="仿宋_GB2312" w:hint="eastAsia"/>
          <w:b/>
          <w:bCs/>
          <w:kern w:val="0"/>
          <w:sz w:val="32"/>
          <w:szCs w:val="32"/>
          <w:shd w:val="clear" w:color="auto" w:fill="FFFFFF"/>
        </w:rPr>
        <w:t>企业引才以岗位具体要求为准。</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3.</w:t>
      </w:r>
      <w:r>
        <w:rPr>
          <w:rFonts w:ascii="仿宋_GB2312" w:eastAsia="仿宋_GB2312" w:hAnsi="仿宋_GB2312" w:cs="仿宋_GB2312" w:hint="eastAsia"/>
          <w:b/>
          <w:bCs/>
          <w:kern w:val="0"/>
          <w:sz w:val="32"/>
          <w:szCs w:val="32"/>
          <w:shd w:val="clear" w:color="auto" w:fill="FFFFFF"/>
        </w:rPr>
        <w:t xml:space="preserve">符合《四川省事业单位工作人员招聘工作试行办法》有关回避的规定。　　</w:t>
      </w:r>
    </w:p>
    <w:p w:rsidR="006E09DF" w:rsidRDefault="00A4042C" w:rsidP="00F4785B">
      <w:pPr>
        <w:widowControl/>
        <w:spacing w:line="540" w:lineRule="exact"/>
        <w:ind w:firstLineChars="200" w:firstLine="64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t>（五）不予报名的情形</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1.</w:t>
      </w:r>
      <w:r>
        <w:rPr>
          <w:rFonts w:ascii="仿宋_GB2312" w:eastAsia="仿宋_GB2312" w:hAnsi="仿宋_GB2312" w:cs="仿宋_GB2312" w:hint="eastAsia"/>
          <w:b/>
          <w:bCs/>
          <w:kern w:val="0"/>
          <w:sz w:val="32"/>
          <w:szCs w:val="32"/>
          <w:shd w:val="clear" w:color="auto" w:fill="FFFFFF"/>
        </w:rPr>
        <w:t xml:space="preserve">因犯罪受过刑事处罚的；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2.</w:t>
      </w:r>
      <w:r>
        <w:rPr>
          <w:rFonts w:ascii="仿宋_GB2312" w:eastAsia="仿宋_GB2312" w:hAnsi="仿宋_GB2312" w:cs="仿宋_GB2312" w:hint="eastAsia"/>
          <w:b/>
          <w:bCs/>
          <w:kern w:val="0"/>
          <w:sz w:val="32"/>
          <w:szCs w:val="32"/>
          <w:shd w:val="clear" w:color="auto" w:fill="FFFFFF"/>
        </w:rPr>
        <w:t xml:space="preserve">曾被开除公职或学籍的；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3.</w:t>
      </w:r>
      <w:r>
        <w:rPr>
          <w:rFonts w:ascii="仿宋_GB2312" w:eastAsia="仿宋_GB2312" w:hAnsi="仿宋_GB2312" w:cs="仿宋_GB2312" w:hint="eastAsia"/>
          <w:b/>
          <w:bCs/>
          <w:kern w:val="0"/>
          <w:sz w:val="32"/>
          <w:szCs w:val="32"/>
          <w:shd w:val="clear" w:color="auto" w:fill="FFFFFF"/>
        </w:rPr>
        <w:t xml:space="preserve">受党纪政纪处分尚未解除的；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4.</w:t>
      </w:r>
      <w:r>
        <w:rPr>
          <w:rFonts w:ascii="仿宋_GB2312" w:eastAsia="仿宋_GB2312" w:hAnsi="仿宋_GB2312" w:cs="仿宋_GB2312" w:hint="eastAsia"/>
          <w:b/>
          <w:bCs/>
          <w:kern w:val="0"/>
          <w:sz w:val="32"/>
          <w:szCs w:val="32"/>
          <w:shd w:val="clear" w:color="auto" w:fill="FFFFFF"/>
        </w:rPr>
        <w:t>因违法违纪行为正在接受审</w:t>
      </w:r>
      <w:r>
        <w:rPr>
          <w:rFonts w:ascii="仿宋_GB2312" w:eastAsia="仿宋_GB2312" w:hAnsi="仿宋_GB2312" w:cs="仿宋_GB2312" w:hint="eastAsia"/>
          <w:b/>
          <w:bCs/>
          <w:kern w:val="0"/>
          <w:sz w:val="32"/>
          <w:szCs w:val="32"/>
          <w:shd w:val="clear" w:color="auto" w:fill="FFFFFF"/>
        </w:rPr>
        <w:t>查的；</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firstLineChars="200" w:firstLine="643"/>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5.</w:t>
      </w:r>
      <w:r>
        <w:rPr>
          <w:rFonts w:ascii="仿宋_GB2312" w:eastAsia="仿宋_GB2312" w:hAnsi="仿宋_GB2312" w:cs="仿宋_GB2312" w:hint="eastAsia"/>
          <w:b/>
          <w:bCs/>
          <w:kern w:val="0"/>
          <w:sz w:val="32"/>
          <w:szCs w:val="32"/>
          <w:shd w:val="clear" w:color="auto" w:fill="FFFFFF"/>
        </w:rPr>
        <w:t>有违反党和国家民族、宗教政策等行为的；</w:t>
      </w:r>
    </w:p>
    <w:p w:rsidR="006E09DF" w:rsidRDefault="00A4042C">
      <w:pPr>
        <w:widowControl/>
        <w:spacing w:line="540" w:lineRule="exact"/>
        <w:ind w:firstLineChars="200" w:firstLine="643"/>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6</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签订定向培养协议的应届毕业生；</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7</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 xml:space="preserve">其他不符合报考资格条件的。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黑体" w:eastAsia="黑体" w:hAnsi="黑体" w:cs="黑体" w:hint="eastAsia"/>
          <w:b/>
          <w:bCs/>
          <w:kern w:val="0"/>
          <w:sz w:val="32"/>
          <w:szCs w:val="32"/>
          <w:shd w:val="clear" w:color="auto" w:fill="FFFFFF"/>
        </w:rPr>
        <w:t>五、资格审查</w:t>
      </w:r>
      <w:r>
        <w:rPr>
          <w:rFonts w:ascii="仿宋_GB2312" w:eastAsia="仿宋_GB2312" w:hAnsi="仿宋_GB2312" w:cs="仿宋_GB2312" w:hint="eastAsia"/>
          <w:b/>
          <w:bCs/>
          <w:kern w:val="0"/>
          <w:sz w:val="32"/>
          <w:szCs w:val="32"/>
          <w:shd w:val="clear" w:color="auto" w:fill="FFFFFF"/>
        </w:rPr>
        <w:t xml:space="preserve">　　</w:t>
      </w:r>
    </w:p>
    <w:p w:rsidR="006E09DF" w:rsidRDefault="00A4042C" w:rsidP="00F4785B">
      <w:pPr>
        <w:widowControl/>
        <w:spacing w:line="540" w:lineRule="exact"/>
        <w:ind w:firstLineChars="200" w:firstLine="64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t>（一）招聘会现场资格审查。</w:t>
      </w:r>
      <w:r>
        <w:rPr>
          <w:rFonts w:ascii="仿宋_GB2312" w:eastAsia="仿宋_GB2312" w:hAnsi="仿宋_GB2312" w:cs="仿宋_GB2312" w:hint="eastAsia"/>
          <w:b/>
          <w:bCs/>
          <w:kern w:val="0"/>
          <w:sz w:val="32"/>
          <w:szCs w:val="32"/>
          <w:shd w:val="clear" w:color="auto" w:fill="FFFFFF"/>
        </w:rPr>
        <w:t>招聘单位在高校招聘会现场对现场报名者进行资格审查，按照公告规定的招聘岗位、资格条件、</w:t>
      </w:r>
      <w:r>
        <w:rPr>
          <w:rFonts w:ascii="仿宋_GB2312" w:eastAsia="仿宋_GB2312" w:hAnsi="仿宋_GB2312" w:cs="仿宋_GB2312" w:hint="eastAsia"/>
          <w:b/>
          <w:bCs/>
          <w:kern w:val="0"/>
          <w:sz w:val="32"/>
          <w:szCs w:val="32"/>
          <w:shd w:val="clear" w:color="auto" w:fill="FFFFFF"/>
        </w:rPr>
        <w:lastRenderedPageBreak/>
        <w:t xml:space="preserve">招聘范围等对报名者提供的相关材料进行审查。工作人员留存资格审查合格人员的《报名表》及报名资料复印件。　　</w:t>
      </w:r>
    </w:p>
    <w:p w:rsidR="006E09DF" w:rsidRDefault="00A4042C" w:rsidP="00F4785B">
      <w:pPr>
        <w:widowControl/>
        <w:spacing w:line="540" w:lineRule="exact"/>
        <w:ind w:firstLineChars="200" w:firstLine="64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t>（二）</w:t>
      </w:r>
      <w:r>
        <w:rPr>
          <w:rFonts w:ascii="仿宋_GB2312" w:eastAsia="仿宋_GB2312" w:hAnsi="仿宋_GB2312" w:cs="仿宋_GB2312" w:hint="eastAsia"/>
          <w:b/>
          <w:bCs/>
          <w:kern w:val="0"/>
          <w:sz w:val="32"/>
          <w:szCs w:val="32"/>
          <w:shd w:val="clear" w:color="auto" w:fill="FFFFFF"/>
        </w:rPr>
        <w:t>资格审查合格的报名者，领</w:t>
      </w:r>
      <w:r>
        <w:rPr>
          <w:rFonts w:ascii="仿宋_GB2312" w:eastAsia="仿宋_GB2312" w:hAnsi="仿宋_GB2312" w:cs="仿宋_GB2312" w:hint="eastAsia"/>
          <w:b/>
          <w:bCs/>
          <w:kern w:val="0"/>
          <w:sz w:val="32"/>
          <w:szCs w:val="32"/>
          <w:shd w:val="clear" w:color="auto" w:fill="FFFFFF"/>
        </w:rPr>
        <w:t>取</w:t>
      </w:r>
      <w:r>
        <w:rPr>
          <w:rFonts w:ascii="仿宋_GB2312" w:eastAsia="仿宋_GB2312" w:hAnsi="仿宋_GB2312" w:cs="仿宋_GB2312" w:hint="eastAsia"/>
          <w:b/>
          <w:bCs/>
          <w:color w:val="000000" w:themeColor="text1"/>
          <w:kern w:val="0"/>
          <w:sz w:val="32"/>
          <w:szCs w:val="32"/>
          <w:shd w:val="clear" w:color="auto" w:fill="FFFFFF"/>
        </w:rPr>
        <w:t>《综合考核通知书》</w:t>
      </w:r>
      <w:r>
        <w:rPr>
          <w:rFonts w:ascii="仿宋_GB2312" w:eastAsia="仿宋_GB2312" w:hAnsi="仿宋_GB2312" w:cs="仿宋_GB2312" w:hint="eastAsia"/>
          <w:b/>
          <w:bCs/>
          <w:kern w:val="0"/>
          <w:sz w:val="32"/>
          <w:szCs w:val="32"/>
          <w:shd w:val="clear" w:color="auto" w:fill="FFFFFF"/>
        </w:rPr>
        <w:t>，按《综合考核通知书》上相关要求及时参加综</w:t>
      </w:r>
      <w:r>
        <w:rPr>
          <w:rFonts w:ascii="仿宋_GB2312" w:eastAsia="仿宋_GB2312" w:hAnsi="仿宋_GB2312" w:cs="仿宋_GB2312" w:hint="eastAsia"/>
          <w:b/>
          <w:bCs/>
          <w:kern w:val="0"/>
          <w:sz w:val="32"/>
          <w:szCs w:val="32"/>
          <w:shd w:val="clear" w:color="auto" w:fill="FFFFFF"/>
        </w:rPr>
        <w:t xml:space="preserve">合考核。　　</w:t>
      </w:r>
    </w:p>
    <w:p w:rsidR="006E09DF" w:rsidRDefault="00A4042C" w:rsidP="00F4785B">
      <w:pPr>
        <w:widowControl/>
        <w:spacing w:line="540" w:lineRule="exact"/>
        <w:ind w:firstLineChars="200" w:firstLine="640"/>
        <w:rPr>
          <w:rFonts w:ascii="仿宋_GB2312" w:eastAsia="仿宋_GB2312" w:hAnsi="仿宋_GB2312" w:cs="仿宋_GB2312"/>
          <w:b/>
          <w:bCs/>
          <w:kern w:val="0"/>
          <w:sz w:val="32"/>
          <w:szCs w:val="32"/>
          <w:shd w:val="clear" w:color="auto" w:fill="FFFFFF"/>
        </w:rPr>
      </w:pPr>
      <w:r>
        <w:rPr>
          <w:rFonts w:ascii="楷体_GB2312" w:eastAsia="楷体_GB2312" w:hAnsi="楷体_GB2312" w:cs="楷体_GB2312" w:hint="eastAsia"/>
          <w:b/>
          <w:bCs/>
          <w:kern w:val="0"/>
          <w:sz w:val="32"/>
          <w:szCs w:val="32"/>
          <w:shd w:val="clear" w:color="auto" w:fill="FFFFFF"/>
        </w:rPr>
        <w:t>（三）资格审查贯穿人才引进和管理始终。</w:t>
      </w:r>
      <w:r>
        <w:rPr>
          <w:rFonts w:ascii="仿宋_GB2312" w:eastAsia="仿宋_GB2312" w:hAnsi="仿宋_GB2312" w:cs="仿宋_GB2312" w:hint="eastAsia"/>
          <w:b/>
          <w:bCs/>
          <w:kern w:val="0"/>
          <w:sz w:val="32"/>
          <w:szCs w:val="32"/>
          <w:shd w:val="clear" w:color="auto" w:fill="FFFFFF"/>
        </w:rPr>
        <w:t>报名者提交的信息和提供的报名资料必须真实有效。凡查实报名者不符合</w:t>
      </w:r>
      <w:r>
        <w:rPr>
          <w:rFonts w:ascii="仿宋_GB2312" w:eastAsia="仿宋_GB2312" w:hAnsi="仿宋_GB2312" w:cs="仿宋_GB2312" w:hint="eastAsia"/>
          <w:b/>
          <w:bCs/>
          <w:kern w:val="0"/>
          <w:sz w:val="32"/>
          <w:szCs w:val="32"/>
          <w:shd w:val="clear" w:color="auto" w:fill="FFFFFF"/>
        </w:rPr>
        <w:t>有关</w:t>
      </w:r>
      <w:r>
        <w:rPr>
          <w:rFonts w:ascii="仿宋_GB2312" w:eastAsia="仿宋_GB2312" w:hAnsi="仿宋_GB2312" w:cs="仿宋_GB2312" w:hint="eastAsia"/>
          <w:b/>
          <w:bCs/>
          <w:kern w:val="0"/>
          <w:sz w:val="32"/>
          <w:szCs w:val="32"/>
          <w:shd w:val="clear" w:color="auto" w:fill="FFFFFF"/>
        </w:rPr>
        <w:t>规定</w:t>
      </w:r>
      <w:r>
        <w:rPr>
          <w:rFonts w:ascii="仿宋_GB2312" w:eastAsia="仿宋_GB2312" w:hAnsi="仿宋_GB2312" w:cs="仿宋_GB2312" w:hint="eastAsia"/>
          <w:b/>
          <w:bCs/>
          <w:kern w:val="0"/>
          <w:sz w:val="32"/>
          <w:szCs w:val="32"/>
          <w:shd w:val="clear" w:color="auto" w:fill="FFFFFF"/>
        </w:rPr>
        <w:t>和</w:t>
      </w:r>
      <w:r>
        <w:rPr>
          <w:rFonts w:ascii="仿宋_GB2312" w:eastAsia="仿宋_GB2312" w:hAnsi="仿宋_GB2312" w:cs="仿宋_GB2312" w:hint="eastAsia"/>
          <w:b/>
          <w:bCs/>
          <w:kern w:val="0"/>
          <w:sz w:val="32"/>
          <w:szCs w:val="32"/>
          <w:shd w:val="clear" w:color="auto" w:fill="FFFFFF"/>
        </w:rPr>
        <w:t>资格条件的，取消其引进资格。对弄虚作假、故意隐瞒实情或不负责任提供</w:t>
      </w:r>
      <w:proofErr w:type="gramStart"/>
      <w:r>
        <w:rPr>
          <w:rFonts w:ascii="仿宋_GB2312" w:eastAsia="仿宋_GB2312" w:hAnsi="仿宋_GB2312" w:cs="仿宋_GB2312" w:hint="eastAsia"/>
          <w:b/>
          <w:bCs/>
          <w:kern w:val="0"/>
          <w:sz w:val="32"/>
          <w:szCs w:val="32"/>
          <w:shd w:val="clear" w:color="auto" w:fill="FFFFFF"/>
        </w:rPr>
        <w:t>不</w:t>
      </w:r>
      <w:proofErr w:type="gramEnd"/>
      <w:r>
        <w:rPr>
          <w:rFonts w:ascii="仿宋_GB2312" w:eastAsia="仿宋_GB2312" w:hAnsi="仿宋_GB2312" w:cs="仿宋_GB2312" w:hint="eastAsia"/>
          <w:b/>
          <w:bCs/>
          <w:kern w:val="0"/>
          <w:sz w:val="32"/>
          <w:szCs w:val="32"/>
          <w:shd w:val="clear" w:color="auto" w:fill="FFFFFF"/>
        </w:rPr>
        <w:t>实证件和资料的，一经查实，一律取消应聘、聘用资格，所造成的一切损失由报名者本人承担。</w:t>
      </w:r>
    </w:p>
    <w:p w:rsidR="006E09DF" w:rsidRDefault="00A4042C" w:rsidP="00F4785B">
      <w:pPr>
        <w:widowControl/>
        <w:spacing w:line="540" w:lineRule="exact"/>
        <w:ind w:firstLineChars="200" w:firstLine="64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t>（四）报考企业人员资格审查由企业自行组织审核。</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黑体" w:eastAsia="黑体" w:hAnsi="黑体" w:cs="黑体" w:hint="eastAsia"/>
          <w:b/>
          <w:bCs/>
          <w:kern w:val="0"/>
          <w:sz w:val="32"/>
          <w:szCs w:val="32"/>
          <w:shd w:val="clear" w:color="auto" w:fill="FFFFFF"/>
        </w:rPr>
        <w:t>六、综合考核</w:t>
      </w:r>
      <w:r>
        <w:rPr>
          <w:rFonts w:ascii="仿宋_GB2312" w:eastAsia="仿宋_GB2312" w:hAnsi="仿宋_GB2312" w:cs="仿宋_GB2312" w:hint="eastAsia"/>
          <w:b/>
          <w:bCs/>
          <w:kern w:val="0"/>
          <w:sz w:val="32"/>
          <w:szCs w:val="32"/>
          <w:shd w:val="clear" w:color="auto" w:fill="FFFFFF"/>
        </w:rPr>
        <w:t xml:space="preserve">　　</w:t>
      </w:r>
    </w:p>
    <w:p w:rsidR="006E09DF" w:rsidRDefault="00A4042C" w:rsidP="00F4785B">
      <w:pPr>
        <w:widowControl/>
        <w:spacing w:line="540" w:lineRule="exact"/>
        <w:ind w:firstLineChars="200" w:firstLine="64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t>（一）事业单位引才。</w:t>
      </w:r>
      <w:r>
        <w:rPr>
          <w:rFonts w:ascii="仿宋_GB2312" w:eastAsia="仿宋_GB2312" w:hAnsi="仿宋_GB2312" w:cs="仿宋_GB2312" w:hint="eastAsia"/>
          <w:b/>
          <w:bCs/>
          <w:kern w:val="0"/>
          <w:sz w:val="32"/>
          <w:szCs w:val="32"/>
          <w:shd w:val="clear" w:color="auto" w:fill="FFFFFF"/>
        </w:rPr>
        <w:t>采取</w:t>
      </w:r>
      <w:r>
        <w:rPr>
          <w:rFonts w:ascii="仿宋_GB2312" w:eastAsia="仿宋_GB2312" w:hAnsi="仿宋_GB2312" w:cs="仿宋_GB2312" w:hint="eastAsia"/>
          <w:b/>
          <w:bCs/>
          <w:kern w:val="0"/>
          <w:sz w:val="32"/>
          <w:szCs w:val="32"/>
          <w:shd w:val="clear" w:color="auto" w:fill="FFFFFF"/>
        </w:rPr>
        <w:t>洽</w:t>
      </w:r>
      <w:r>
        <w:rPr>
          <w:rFonts w:ascii="仿宋_GB2312" w:eastAsia="仿宋_GB2312" w:hAnsi="仿宋_GB2312" w:cs="仿宋_GB2312" w:hint="eastAsia"/>
          <w:b/>
          <w:bCs/>
          <w:kern w:val="0"/>
          <w:sz w:val="32"/>
          <w:szCs w:val="32"/>
          <w:shd w:val="clear" w:color="auto" w:fill="FFFFFF"/>
        </w:rPr>
        <w:t xml:space="preserve">谈、考核等方式进行。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1.</w:t>
      </w:r>
      <w:r>
        <w:rPr>
          <w:rFonts w:ascii="仿宋_GB2312" w:eastAsia="仿宋_GB2312" w:hAnsi="仿宋_GB2312" w:cs="仿宋_GB2312" w:hint="eastAsia"/>
          <w:b/>
          <w:bCs/>
          <w:kern w:val="0"/>
          <w:sz w:val="32"/>
          <w:szCs w:val="32"/>
          <w:shd w:val="clear" w:color="auto" w:fill="FFFFFF"/>
        </w:rPr>
        <w:t>洽</w:t>
      </w:r>
      <w:r>
        <w:rPr>
          <w:rFonts w:ascii="仿宋_GB2312" w:eastAsia="仿宋_GB2312" w:hAnsi="仿宋_GB2312" w:cs="仿宋_GB2312" w:hint="eastAsia"/>
          <w:b/>
          <w:bCs/>
          <w:kern w:val="0"/>
          <w:sz w:val="32"/>
          <w:szCs w:val="32"/>
          <w:shd w:val="clear" w:color="auto" w:fill="FFFFFF"/>
        </w:rPr>
        <w:t>谈。</w:t>
      </w:r>
      <w:r>
        <w:rPr>
          <w:rFonts w:ascii="仿宋_GB2312" w:eastAsia="仿宋_GB2312" w:hAnsi="仿宋_GB2312" w:cs="仿宋_GB2312" w:hint="eastAsia"/>
          <w:b/>
          <w:bCs/>
          <w:kern w:val="0"/>
          <w:sz w:val="32"/>
          <w:szCs w:val="32"/>
          <w:shd w:val="clear" w:color="auto" w:fill="FFFFFF"/>
        </w:rPr>
        <w:t>通过报名</w:t>
      </w:r>
      <w:r>
        <w:rPr>
          <w:rFonts w:ascii="仿宋_GB2312" w:eastAsia="仿宋_GB2312" w:hAnsi="仿宋_GB2312" w:cs="仿宋_GB2312" w:hint="eastAsia"/>
          <w:b/>
          <w:bCs/>
          <w:kern w:val="0"/>
          <w:sz w:val="32"/>
          <w:szCs w:val="32"/>
          <w:shd w:val="clear" w:color="auto" w:fill="FFFFFF"/>
        </w:rPr>
        <w:t>资格审查的</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985</w:t>
      </w:r>
      <w:r>
        <w:rPr>
          <w:rFonts w:ascii="仿宋_GB2312" w:eastAsia="仿宋_GB2312" w:hAnsi="仿宋_GB2312" w:cs="仿宋_GB2312" w:hint="eastAsia"/>
          <w:b/>
          <w:bCs/>
          <w:kern w:val="0"/>
          <w:sz w:val="32"/>
          <w:szCs w:val="32"/>
          <w:shd w:val="clear" w:color="auto" w:fill="FFFFFF"/>
        </w:rPr>
        <w:t>工程</w:t>
      </w:r>
      <w:r>
        <w:rPr>
          <w:rFonts w:ascii="仿宋_GB2312" w:eastAsia="仿宋_GB2312" w:hAnsi="仿宋_GB2312" w:cs="仿宋_GB2312" w:hint="eastAsia"/>
          <w:b/>
          <w:bCs/>
          <w:kern w:val="0"/>
          <w:sz w:val="32"/>
          <w:szCs w:val="32"/>
          <w:shd w:val="clear" w:color="auto" w:fill="FFFFFF"/>
        </w:rPr>
        <w:t>”大学本科</w:t>
      </w:r>
      <w:r>
        <w:rPr>
          <w:rFonts w:ascii="仿宋_GB2312" w:eastAsia="仿宋_GB2312" w:hAnsi="仿宋_GB2312" w:cs="仿宋_GB2312" w:hint="eastAsia"/>
          <w:b/>
          <w:bCs/>
          <w:kern w:val="0"/>
          <w:sz w:val="32"/>
          <w:szCs w:val="32"/>
          <w:shd w:val="clear" w:color="auto" w:fill="FFFFFF"/>
        </w:rPr>
        <w:t>及以上或具有高级专业技</w:t>
      </w:r>
      <w:r>
        <w:rPr>
          <w:rFonts w:ascii="仿宋_GB2312" w:eastAsia="仿宋_GB2312" w:hAnsi="仿宋_GB2312" w:cs="仿宋_GB2312" w:hint="eastAsia"/>
          <w:b/>
          <w:bCs/>
          <w:color w:val="000000" w:themeColor="text1"/>
          <w:kern w:val="0"/>
          <w:sz w:val="32"/>
          <w:szCs w:val="32"/>
          <w:shd w:val="clear" w:color="auto" w:fill="FFFFFF"/>
        </w:rPr>
        <w:t>术</w:t>
      </w:r>
      <w:r>
        <w:rPr>
          <w:rFonts w:ascii="仿宋_GB2312" w:eastAsia="仿宋_GB2312" w:hAnsi="仿宋_GB2312" w:cs="仿宋_GB2312" w:hint="eastAsia"/>
          <w:b/>
          <w:bCs/>
          <w:color w:val="000000" w:themeColor="text1"/>
          <w:kern w:val="0"/>
          <w:sz w:val="32"/>
          <w:szCs w:val="32"/>
          <w:shd w:val="clear" w:color="auto" w:fill="FFFFFF"/>
        </w:rPr>
        <w:t>职称</w:t>
      </w:r>
      <w:r>
        <w:rPr>
          <w:rFonts w:ascii="仿宋_GB2312" w:eastAsia="仿宋_GB2312" w:hAnsi="仿宋_GB2312" w:cs="仿宋_GB2312" w:hint="eastAsia"/>
          <w:b/>
          <w:bCs/>
          <w:color w:val="000000" w:themeColor="text1"/>
          <w:kern w:val="0"/>
          <w:sz w:val="32"/>
          <w:szCs w:val="32"/>
          <w:shd w:val="clear" w:color="auto" w:fill="FFFFFF"/>
        </w:rPr>
        <w:t>人</w:t>
      </w:r>
      <w:r>
        <w:rPr>
          <w:rFonts w:ascii="仿宋_GB2312" w:eastAsia="仿宋_GB2312" w:hAnsi="仿宋_GB2312" w:cs="仿宋_GB2312" w:hint="eastAsia"/>
          <w:b/>
          <w:bCs/>
          <w:kern w:val="0"/>
          <w:sz w:val="32"/>
          <w:szCs w:val="32"/>
          <w:shd w:val="clear" w:color="auto" w:fill="FFFFFF"/>
        </w:rPr>
        <w:t>才，由招聘单位采取现场</w:t>
      </w:r>
      <w:r>
        <w:rPr>
          <w:rFonts w:ascii="仿宋_GB2312" w:eastAsia="仿宋_GB2312" w:hAnsi="仿宋_GB2312" w:cs="仿宋_GB2312" w:hint="eastAsia"/>
          <w:b/>
          <w:bCs/>
          <w:kern w:val="0"/>
          <w:sz w:val="32"/>
          <w:szCs w:val="32"/>
          <w:shd w:val="clear" w:color="auto" w:fill="FFFFFF"/>
        </w:rPr>
        <w:t>洽</w:t>
      </w:r>
      <w:r>
        <w:rPr>
          <w:rFonts w:ascii="仿宋_GB2312" w:eastAsia="仿宋_GB2312" w:hAnsi="仿宋_GB2312" w:cs="仿宋_GB2312" w:hint="eastAsia"/>
          <w:b/>
          <w:bCs/>
          <w:kern w:val="0"/>
          <w:sz w:val="32"/>
          <w:szCs w:val="32"/>
          <w:shd w:val="clear" w:color="auto" w:fill="FFFFFF"/>
        </w:rPr>
        <w:t xml:space="preserve">谈方式进行直接考核，根据引才名额择优等额确定意向人选并签订意向协议书。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对特别优秀又暂无合适引进岗位的</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985</w:t>
      </w:r>
      <w:r>
        <w:rPr>
          <w:rFonts w:ascii="仿宋_GB2312" w:eastAsia="仿宋_GB2312" w:hAnsi="仿宋_GB2312" w:cs="仿宋_GB2312" w:hint="eastAsia"/>
          <w:b/>
          <w:bCs/>
          <w:kern w:val="0"/>
          <w:sz w:val="32"/>
          <w:szCs w:val="32"/>
          <w:shd w:val="clear" w:color="auto" w:fill="FFFFFF"/>
        </w:rPr>
        <w:t>工程</w:t>
      </w:r>
      <w:r>
        <w:rPr>
          <w:rFonts w:ascii="仿宋_GB2312" w:eastAsia="仿宋_GB2312" w:hAnsi="仿宋_GB2312" w:cs="仿宋_GB2312" w:hint="eastAsia"/>
          <w:b/>
          <w:bCs/>
          <w:kern w:val="0"/>
          <w:sz w:val="32"/>
          <w:szCs w:val="32"/>
          <w:shd w:val="clear" w:color="auto" w:fill="FFFFFF"/>
        </w:rPr>
        <w:t>”大学本科</w:t>
      </w:r>
      <w:r>
        <w:rPr>
          <w:rFonts w:ascii="仿宋_GB2312" w:eastAsia="仿宋_GB2312" w:hAnsi="仿宋_GB2312" w:cs="仿宋_GB2312" w:hint="eastAsia"/>
          <w:b/>
          <w:bCs/>
          <w:kern w:val="0"/>
          <w:sz w:val="32"/>
          <w:szCs w:val="32"/>
          <w:shd w:val="clear" w:color="auto" w:fill="FFFFFF"/>
        </w:rPr>
        <w:t>及以上或具有高级专业技</w:t>
      </w:r>
      <w:r>
        <w:rPr>
          <w:rFonts w:ascii="仿宋_GB2312" w:eastAsia="仿宋_GB2312" w:hAnsi="仿宋_GB2312" w:cs="仿宋_GB2312" w:hint="eastAsia"/>
          <w:b/>
          <w:bCs/>
          <w:color w:val="000000" w:themeColor="text1"/>
          <w:kern w:val="0"/>
          <w:sz w:val="32"/>
          <w:szCs w:val="32"/>
          <w:shd w:val="clear" w:color="auto" w:fill="FFFFFF"/>
        </w:rPr>
        <w:t>术</w:t>
      </w:r>
      <w:r>
        <w:rPr>
          <w:rFonts w:ascii="仿宋_GB2312" w:eastAsia="仿宋_GB2312" w:hAnsi="仿宋_GB2312" w:cs="仿宋_GB2312" w:hint="eastAsia"/>
          <w:b/>
          <w:bCs/>
          <w:color w:val="000000" w:themeColor="text1"/>
          <w:kern w:val="0"/>
          <w:sz w:val="32"/>
          <w:szCs w:val="32"/>
          <w:shd w:val="clear" w:color="auto" w:fill="FFFFFF"/>
        </w:rPr>
        <w:t>职称</w:t>
      </w:r>
      <w:r>
        <w:rPr>
          <w:rFonts w:ascii="仿宋_GB2312" w:eastAsia="仿宋_GB2312" w:hAnsi="仿宋_GB2312" w:cs="仿宋_GB2312" w:hint="eastAsia"/>
          <w:b/>
          <w:bCs/>
          <w:color w:val="000000" w:themeColor="text1"/>
          <w:kern w:val="0"/>
          <w:sz w:val="32"/>
          <w:szCs w:val="32"/>
          <w:shd w:val="clear" w:color="auto" w:fill="FFFFFF"/>
        </w:rPr>
        <w:t>人</w:t>
      </w:r>
      <w:r>
        <w:rPr>
          <w:rFonts w:ascii="仿宋_GB2312" w:eastAsia="仿宋_GB2312" w:hAnsi="仿宋_GB2312" w:cs="仿宋_GB2312" w:hint="eastAsia"/>
          <w:b/>
          <w:bCs/>
          <w:kern w:val="0"/>
          <w:sz w:val="32"/>
          <w:szCs w:val="32"/>
          <w:shd w:val="clear" w:color="auto" w:fill="FFFFFF"/>
        </w:rPr>
        <w:t>才，可先行登记</w:t>
      </w:r>
      <w:proofErr w:type="gramStart"/>
      <w:r>
        <w:rPr>
          <w:rFonts w:ascii="仿宋_GB2312" w:eastAsia="仿宋_GB2312" w:hAnsi="仿宋_GB2312" w:cs="仿宋_GB2312" w:hint="eastAsia"/>
          <w:b/>
          <w:bCs/>
          <w:kern w:val="0"/>
          <w:sz w:val="32"/>
          <w:szCs w:val="32"/>
          <w:shd w:val="clear" w:color="auto" w:fill="FFFFFF"/>
        </w:rPr>
        <w:t>在册再</w:t>
      </w:r>
      <w:proofErr w:type="gramEnd"/>
      <w:r>
        <w:rPr>
          <w:rFonts w:ascii="仿宋_GB2312" w:eastAsia="仿宋_GB2312" w:hAnsi="仿宋_GB2312" w:cs="仿宋_GB2312" w:hint="eastAsia"/>
          <w:b/>
          <w:bCs/>
          <w:kern w:val="0"/>
          <w:sz w:val="32"/>
          <w:szCs w:val="32"/>
          <w:shd w:val="clear" w:color="auto" w:fill="FFFFFF"/>
        </w:rPr>
        <w:t xml:space="preserve">面向全州定向推荐、双向选择合适岗位。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2.</w:t>
      </w:r>
      <w:r>
        <w:rPr>
          <w:rFonts w:ascii="仿宋_GB2312" w:eastAsia="仿宋_GB2312" w:hAnsi="仿宋_GB2312" w:cs="仿宋_GB2312" w:hint="eastAsia"/>
          <w:b/>
          <w:bCs/>
          <w:kern w:val="0"/>
          <w:sz w:val="32"/>
          <w:szCs w:val="32"/>
          <w:shd w:val="clear" w:color="auto" w:fill="FFFFFF"/>
        </w:rPr>
        <w:t>考核。</w:t>
      </w:r>
      <w:r>
        <w:rPr>
          <w:rFonts w:ascii="仿宋_GB2312" w:eastAsia="仿宋_GB2312" w:hAnsi="仿宋_GB2312" w:cs="仿宋_GB2312" w:hint="eastAsia"/>
          <w:b/>
          <w:bCs/>
          <w:kern w:val="0"/>
          <w:sz w:val="32"/>
          <w:szCs w:val="32"/>
          <w:shd w:val="clear" w:color="auto" w:fill="FFFFFF"/>
        </w:rPr>
        <w:t>通过报名</w:t>
      </w:r>
      <w:r>
        <w:rPr>
          <w:rFonts w:ascii="仿宋_GB2312" w:eastAsia="仿宋_GB2312" w:hAnsi="仿宋_GB2312" w:cs="仿宋_GB2312" w:hint="eastAsia"/>
          <w:b/>
          <w:bCs/>
          <w:kern w:val="0"/>
          <w:sz w:val="32"/>
          <w:szCs w:val="32"/>
          <w:shd w:val="clear" w:color="auto" w:fill="FFFFFF"/>
        </w:rPr>
        <w:t>资格审查的</w:t>
      </w:r>
      <w:r>
        <w:rPr>
          <w:rFonts w:ascii="仿宋_GB2312" w:eastAsia="仿宋_GB2312" w:hAnsi="仿宋_GB2312" w:cs="仿宋_GB2312" w:hint="eastAsia"/>
          <w:b/>
          <w:bCs/>
          <w:kern w:val="0"/>
          <w:sz w:val="32"/>
          <w:szCs w:val="32"/>
          <w:shd w:val="clear" w:color="auto" w:fill="FFFFFF"/>
        </w:rPr>
        <w:t>普通全日制本科急需紧缺人才，</w:t>
      </w:r>
      <w:r>
        <w:rPr>
          <w:rFonts w:ascii="仿宋_GB2312" w:eastAsia="仿宋_GB2312" w:hAnsi="仿宋_GB2312" w:cs="仿宋_GB2312" w:hint="eastAsia"/>
          <w:b/>
          <w:bCs/>
          <w:kern w:val="0"/>
          <w:sz w:val="32"/>
          <w:szCs w:val="32"/>
          <w:shd w:val="clear" w:color="auto" w:fill="FFFFFF"/>
        </w:rPr>
        <w:t>由招聘单位</w:t>
      </w:r>
      <w:r>
        <w:rPr>
          <w:rFonts w:ascii="仿宋_GB2312" w:eastAsia="仿宋_GB2312" w:hAnsi="仿宋_GB2312" w:cs="仿宋_GB2312" w:hint="eastAsia"/>
          <w:b/>
          <w:bCs/>
          <w:kern w:val="0"/>
          <w:sz w:val="32"/>
          <w:szCs w:val="32"/>
          <w:shd w:val="clear" w:color="auto" w:fill="FFFFFF"/>
        </w:rPr>
        <w:t>组织考核，</w:t>
      </w:r>
      <w:r>
        <w:rPr>
          <w:rFonts w:ascii="仿宋_GB2312" w:eastAsia="仿宋_GB2312" w:hAnsi="仿宋_GB2312" w:cs="仿宋_GB2312" w:hint="eastAsia"/>
          <w:b/>
          <w:bCs/>
          <w:kern w:val="0"/>
          <w:sz w:val="32"/>
          <w:szCs w:val="32"/>
          <w:shd w:val="clear" w:color="auto" w:fill="FFFFFF"/>
        </w:rPr>
        <w:t>方式由各招聘单位</w:t>
      </w:r>
      <w:r>
        <w:rPr>
          <w:rFonts w:ascii="仿宋_GB2312" w:eastAsia="仿宋_GB2312" w:hAnsi="仿宋_GB2312" w:cs="仿宋_GB2312" w:hint="eastAsia"/>
          <w:b/>
          <w:bCs/>
          <w:kern w:val="0"/>
          <w:sz w:val="32"/>
          <w:szCs w:val="32"/>
          <w:shd w:val="clear" w:color="auto" w:fill="FFFFFF"/>
        </w:rPr>
        <w:t>自行确定</w:t>
      </w:r>
      <w:r>
        <w:rPr>
          <w:rFonts w:ascii="仿宋_GB2312" w:eastAsia="仿宋_GB2312" w:hAnsi="仿宋_GB2312" w:cs="仿宋_GB2312" w:hint="eastAsia"/>
          <w:b/>
          <w:bCs/>
          <w:kern w:val="0"/>
          <w:sz w:val="32"/>
          <w:szCs w:val="32"/>
          <w:shd w:val="clear" w:color="auto" w:fill="FFFFFF"/>
        </w:rPr>
        <w:t>，根据引才计划和</w:t>
      </w:r>
      <w:r>
        <w:rPr>
          <w:rFonts w:ascii="仿宋_GB2312" w:eastAsia="仿宋_GB2312" w:hAnsi="仿宋_GB2312" w:cs="仿宋_GB2312" w:hint="eastAsia"/>
          <w:b/>
          <w:bCs/>
          <w:kern w:val="0"/>
          <w:sz w:val="32"/>
          <w:szCs w:val="32"/>
          <w:shd w:val="clear" w:color="auto" w:fill="FFFFFF"/>
        </w:rPr>
        <w:t>考核情况</w:t>
      </w:r>
      <w:r>
        <w:rPr>
          <w:rFonts w:ascii="仿宋_GB2312" w:eastAsia="仿宋_GB2312" w:hAnsi="仿宋_GB2312" w:cs="仿宋_GB2312" w:hint="eastAsia"/>
          <w:b/>
          <w:bCs/>
          <w:kern w:val="0"/>
          <w:sz w:val="32"/>
          <w:szCs w:val="32"/>
          <w:shd w:val="clear" w:color="auto" w:fill="FFFFFF"/>
        </w:rPr>
        <w:t xml:space="preserve">择优等额确定意向人选并签订意向协议书。　　</w:t>
      </w:r>
    </w:p>
    <w:p w:rsidR="006E09DF" w:rsidRDefault="00A4042C">
      <w:pPr>
        <w:widowControl/>
        <w:spacing w:line="540" w:lineRule="exact"/>
        <w:ind w:firstLineChars="200" w:firstLine="643"/>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lastRenderedPageBreak/>
        <w:t>3.</w:t>
      </w:r>
      <w:r>
        <w:rPr>
          <w:rFonts w:ascii="仿宋_GB2312" w:eastAsia="仿宋_GB2312" w:hAnsi="仿宋_GB2312" w:cs="仿宋_GB2312" w:hint="eastAsia"/>
          <w:b/>
          <w:bCs/>
          <w:kern w:val="0"/>
          <w:sz w:val="32"/>
          <w:szCs w:val="32"/>
          <w:shd w:val="clear" w:color="auto" w:fill="FFFFFF"/>
        </w:rPr>
        <w:t>各招聘单位将</w:t>
      </w:r>
      <w:r>
        <w:rPr>
          <w:rFonts w:ascii="仿宋_GB2312" w:eastAsia="仿宋_GB2312" w:hAnsi="仿宋_GB2312" w:cs="仿宋_GB2312" w:hint="eastAsia"/>
          <w:b/>
          <w:bCs/>
          <w:kern w:val="0"/>
          <w:sz w:val="32"/>
          <w:szCs w:val="32"/>
          <w:shd w:val="clear" w:color="auto" w:fill="FFFFFF"/>
        </w:rPr>
        <w:t>确定的</w:t>
      </w:r>
      <w:r>
        <w:rPr>
          <w:rFonts w:ascii="仿宋_GB2312" w:eastAsia="仿宋_GB2312" w:hAnsi="仿宋_GB2312" w:cs="仿宋_GB2312" w:hint="eastAsia"/>
          <w:b/>
          <w:bCs/>
          <w:kern w:val="0"/>
          <w:sz w:val="32"/>
          <w:szCs w:val="32"/>
          <w:shd w:val="clear" w:color="auto" w:fill="FFFFFF"/>
        </w:rPr>
        <w:t>意向人选相关材料报</w:t>
      </w:r>
      <w:proofErr w:type="gramStart"/>
      <w:r>
        <w:rPr>
          <w:rFonts w:ascii="仿宋_GB2312" w:eastAsia="仿宋_GB2312" w:hAnsi="仿宋_GB2312" w:cs="仿宋_GB2312" w:hint="eastAsia"/>
          <w:b/>
          <w:bCs/>
          <w:kern w:val="0"/>
          <w:sz w:val="32"/>
          <w:szCs w:val="32"/>
          <w:shd w:val="clear" w:color="auto" w:fill="FFFFFF"/>
        </w:rPr>
        <w:t>州人才</w:t>
      </w:r>
      <w:proofErr w:type="gramEnd"/>
      <w:r>
        <w:rPr>
          <w:rFonts w:ascii="仿宋_GB2312" w:eastAsia="仿宋_GB2312" w:hAnsi="仿宋_GB2312" w:cs="仿宋_GB2312" w:hint="eastAsia"/>
          <w:b/>
          <w:bCs/>
          <w:kern w:val="0"/>
          <w:sz w:val="32"/>
          <w:szCs w:val="32"/>
          <w:shd w:val="clear" w:color="auto" w:fill="FFFFFF"/>
        </w:rPr>
        <w:t>办初审，通过初审的，在《报名表》相应栏目签章进行初步确认。</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未在规定时间参加综合考核的视为自动放弃。</w:t>
      </w:r>
    </w:p>
    <w:p w:rsidR="006E09DF" w:rsidRDefault="00A4042C" w:rsidP="00F4785B">
      <w:pPr>
        <w:widowControl/>
        <w:spacing w:line="540" w:lineRule="exact"/>
        <w:ind w:firstLineChars="200" w:firstLine="64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t>（二）企业引才。</w:t>
      </w:r>
      <w:r>
        <w:rPr>
          <w:rFonts w:ascii="仿宋_GB2312" w:eastAsia="仿宋_GB2312" w:hAnsi="仿宋_GB2312" w:cs="仿宋_GB2312" w:hint="eastAsia"/>
          <w:b/>
          <w:bCs/>
          <w:kern w:val="0"/>
          <w:sz w:val="32"/>
          <w:szCs w:val="32"/>
          <w:shd w:val="clear" w:color="auto" w:fill="FFFFFF"/>
        </w:rPr>
        <w:t xml:space="preserve">实行自主招聘，由企业自行确定考核方式并灵活组织实施。择优确定拟引进对象并签订意向协议书或聘用合同（劳动合同）。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黑体" w:eastAsia="黑体" w:hAnsi="黑体" w:cs="黑体" w:hint="eastAsia"/>
          <w:b/>
          <w:bCs/>
          <w:kern w:val="0"/>
          <w:sz w:val="32"/>
          <w:szCs w:val="32"/>
          <w:shd w:val="clear" w:color="auto" w:fill="FFFFFF"/>
        </w:rPr>
        <w:t>六、体检和考察</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80" w:lineRule="exact"/>
        <w:ind w:firstLine="630"/>
        <w:rPr>
          <w:rFonts w:ascii="仿宋_GB2312" w:eastAsia="仿宋_GB2312" w:hAnsi="仿宋_GB2312" w:cs="仿宋_GB2312"/>
          <w:b/>
          <w:bCs/>
          <w:kern w:val="0"/>
          <w:sz w:val="32"/>
          <w:szCs w:val="32"/>
          <w:shd w:val="clear" w:color="auto" w:fill="FFFFFF"/>
        </w:rPr>
      </w:pPr>
      <w:r>
        <w:rPr>
          <w:rFonts w:ascii="楷体_GB2312" w:eastAsia="楷体_GB2312" w:hAnsi="楷体_GB2312" w:cs="楷体_GB2312" w:hint="eastAsia"/>
          <w:b/>
          <w:bCs/>
          <w:kern w:val="0"/>
          <w:sz w:val="32"/>
          <w:szCs w:val="32"/>
          <w:shd w:val="clear" w:color="auto" w:fill="FFFFFF"/>
        </w:rPr>
        <w:t>（一）体检。</w:t>
      </w:r>
      <w:r>
        <w:rPr>
          <w:rFonts w:ascii="仿宋_GB2312" w:eastAsia="仿宋_GB2312" w:hAnsi="仿宋_GB2312" w:cs="仿宋_GB2312" w:hint="eastAsia"/>
          <w:b/>
          <w:bCs/>
          <w:kern w:val="0"/>
          <w:sz w:val="32"/>
          <w:szCs w:val="32"/>
          <w:shd w:val="clear" w:color="auto" w:fill="FFFFFF"/>
        </w:rPr>
        <w:t>通过</w:t>
      </w:r>
      <w:proofErr w:type="gramStart"/>
      <w:r>
        <w:rPr>
          <w:rFonts w:ascii="仿宋_GB2312" w:eastAsia="仿宋_GB2312" w:hAnsi="仿宋_GB2312" w:cs="仿宋_GB2312" w:hint="eastAsia"/>
          <w:b/>
          <w:bCs/>
          <w:kern w:val="0"/>
          <w:sz w:val="32"/>
          <w:szCs w:val="32"/>
          <w:shd w:val="clear" w:color="auto" w:fill="FFFFFF"/>
        </w:rPr>
        <w:t>州人才</w:t>
      </w:r>
      <w:proofErr w:type="gramEnd"/>
      <w:r>
        <w:rPr>
          <w:rFonts w:ascii="仿宋_GB2312" w:eastAsia="仿宋_GB2312" w:hAnsi="仿宋_GB2312" w:cs="仿宋_GB2312" w:hint="eastAsia"/>
          <w:b/>
          <w:bCs/>
          <w:kern w:val="0"/>
          <w:sz w:val="32"/>
          <w:szCs w:val="32"/>
          <w:shd w:val="clear" w:color="auto" w:fill="FFFFFF"/>
        </w:rPr>
        <w:t>办初步确认的意向人选确定为体检对象。体检由招聘单位自行组织在二级甲等及以上医院进行（</w:t>
      </w:r>
      <w:r>
        <w:rPr>
          <w:rFonts w:ascii="仿宋_GB2312" w:eastAsia="仿宋_GB2312" w:hAnsi="仿宋_GB2312" w:cs="仿宋_GB2312" w:hint="eastAsia"/>
          <w:b/>
          <w:bCs/>
          <w:kern w:val="0"/>
          <w:sz w:val="32"/>
          <w:szCs w:val="32"/>
          <w:shd w:val="clear" w:color="auto" w:fill="FFFFFF"/>
        </w:rPr>
        <w:t>2020</w:t>
      </w:r>
      <w:r>
        <w:rPr>
          <w:rFonts w:ascii="仿宋_GB2312" w:eastAsia="仿宋_GB2312" w:hAnsi="仿宋_GB2312" w:cs="仿宋_GB2312" w:hint="eastAsia"/>
          <w:b/>
          <w:bCs/>
          <w:kern w:val="0"/>
          <w:sz w:val="32"/>
          <w:szCs w:val="32"/>
          <w:shd w:val="clear" w:color="auto" w:fill="FFFFFF"/>
        </w:rPr>
        <w:t>年应届毕业生在正常毕业后由招聘单位组织体检），体检费用由意向人选自行承担。体检项目和标准参照修订后的《关于进一步做好公务员考试录用体检工作的通知》（</w:t>
      </w:r>
      <w:proofErr w:type="gramStart"/>
      <w:r>
        <w:rPr>
          <w:rFonts w:ascii="仿宋_GB2312" w:eastAsia="仿宋_GB2312" w:hAnsi="仿宋_GB2312" w:cs="仿宋_GB2312" w:hint="eastAsia"/>
          <w:b/>
          <w:bCs/>
          <w:kern w:val="0"/>
          <w:sz w:val="32"/>
          <w:szCs w:val="32"/>
          <w:shd w:val="clear" w:color="auto" w:fill="FFFFFF"/>
        </w:rPr>
        <w:t>人社部</w:t>
      </w:r>
      <w:proofErr w:type="gramEnd"/>
      <w:r>
        <w:rPr>
          <w:rFonts w:ascii="仿宋_GB2312" w:eastAsia="仿宋_GB2312" w:hAnsi="仿宋_GB2312" w:cs="仿宋_GB2312" w:hint="eastAsia"/>
          <w:b/>
          <w:bCs/>
          <w:kern w:val="0"/>
          <w:sz w:val="32"/>
          <w:szCs w:val="32"/>
          <w:shd w:val="clear" w:color="auto" w:fill="FFFFFF"/>
        </w:rPr>
        <w:t>发〔</w:t>
      </w:r>
      <w:r>
        <w:rPr>
          <w:rFonts w:ascii="仿宋_GB2312" w:eastAsia="仿宋_GB2312" w:hAnsi="仿宋_GB2312" w:cs="仿宋_GB2312" w:hint="eastAsia"/>
          <w:b/>
          <w:bCs/>
          <w:kern w:val="0"/>
          <w:sz w:val="32"/>
          <w:szCs w:val="32"/>
          <w:shd w:val="clear" w:color="auto" w:fill="FFFFFF"/>
        </w:rPr>
        <w:t>2012</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65</w:t>
      </w:r>
      <w:r>
        <w:rPr>
          <w:rFonts w:ascii="仿宋_GB2312" w:eastAsia="仿宋_GB2312" w:hAnsi="仿宋_GB2312" w:cs="仿宋_GB2312" w:hint="eastAsia"/>
          <w:b/>
          <w:bCs/>
          <w:kern w:val="0"/>
          <w:sz w:val="32"/>
          <w:szCs w:val="32"/>
          <w:shd w:val="clear" w:color="auto" w:fill="FFFFFF"/>
        </w:rPr>
        <w:t>号）、《关于修订公务员录用体检通用标准（试行）及公务员录用体检操作手册（试行）有关内容的通知》（</w:t>
      </w:r>
      <w:proofErr w:type="gramStart"/>
      <w:r>
        <w:rPr>
          <w:rFonts w:ascii="仿宋_GB2312" w:eastAsia="仿宋_GB2312" w:hAnsi="仿宋_GB2312" w:cs="仿宋_GB2312" w:hint="eastAsia"/>
          <w:b/>
          <w:bCs/>
          <w:kern w:val="0"/>
          <w:sz w:val="32"/>
          <w:szCs w:val="32"/>
          <w:shd w:val="clear" w:color="auto" w:fill="FFFFFF"/>
        </w:rPr>
        <w:t>人社部</w:t>
      </w:r>
      <w:proofErr w:type="gramEnd"/>
      <w:r>
        <w:rPr>
          <w:rFonts w:ascii="仿宋_GB2312" w:eastAsia="仿宋_GB2312" w:hAnsi="仿宋_GB2312" w:cs="仿宋_GB2312" w:hint="eastAsia"/>
          <w:b/>
          <w:bCs/>
          <w:kern w:val="0"/>
          <w:sz w:val="32"/>
          <w:szCs w:val="32"/>
          <w:shd w:val="clear" w:color="auto" w:fill="FFFFFF"/>
        </w:rPr>
        <w:t>发〔</w:t>
      </w:r>
      <w:r>
        <w:rPr>
          <w:rFonts w:ascii="仿宋_GB2312" w:eastAsia="仿宋_GB2312" w:hAnsi="仿宋_GB2312" w:cs="仿宋_GB2312" w:hint="eastAsia"/>
          <w:b/>
          <w:bCs/>
          <w:kern w:val="0"/>
          <w:sz w:val="32"/>
          <w:szCs w:val="32"/>
          <w:shd w:val="clear" w:color="auto" w:fill="FFFFFF"/>
        </w:rPr>
        <w:t>2016</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140</w:t>
      </w:r>
      <w:r>
        <w:rPr>
          <w:rFonts w:ascii="仿宋_GB2312" w:eastAsia="仿宋_GB2312" w:hAnsi="仿宋_GB2312" w:cs="仿宋_GB2312" w:hint="eastAsia"/>
          <w:b/>
          <w:bCs/>
          <w:kern w:val="0"/>
          <w:sz w:val="32"/>
          <w:szCs w:val="32"/>
          <w:shd w:val="clear" w:color="auto" w:fill="FFFFFF"/>
        </w:rPr>
        <w:t>号）</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《关于进一步规范入学和就业体检项目维护乙肝表面抗原携带者入学和就业权利的通知》（</w:t>
      </w:r>
      <w:proofErr w:type="gramStart"/>
      <w:r>
        <w:rPr>
          <w:rFonts w:ascii="仿宋_GB2312" w:eastAsia="仿宋_GB2312" w:hAnsi="仿宋_GB2312" w:cs="仿宋_GB2312" w:hint="eastAsia"/>
          <w:b/>
          <w:bCs/>
          <w:kern w:val="0"/>
          <w:sz w:val="32"/>
          <w:szCs w:val="32"/>
          <w:shd w:val="clear" w:color="auto" w:fill="FFFFFF"/>
        </w:rPr>
        <w:t>人社部</w:t>
      </w:r>
      <w:proofErr w:type="gramEnd"/>
      <w:r>
        <w:rPr>
          <w:rFonts w:ascii="仿宋_GB2312" w:eastAsia="仿宋_GB2312" w:hAnsi="仿宋_GB2312" w:cs="仿宋_GB2312" w:hint="eastAsia"/>
          <w:b/>
          <w:bCs/>
          <w:kern w:val="0"/>
          <w:sz w:val="32"/>
          <w:szCs w:val="32"/>
          <w:shd w:val="clear" w:color="auto" w:fill="FFFFFF"/>
        </w:rPr>
        <w:t>发〔</w:t>
      </w:r>
      <w:r>
        <w:rPr>
          <w:rFonts w:ascii="仿宋_GB2312" w:eastAsia="仿宋_GB2312" w:hAnsi="仿宋_GB2312" w:cs="仿宋_GB2312" w:hint="eastAsia"/>
          <w:b/>
          <w:bCs/>
          <w:kern w:val="0"/>
          <w:sz w:val="32"/>
          <w:szCs w:val="32"/>
          <w:shd w:val="clear" w:color="auto" w:fill="FFFFFF"/>
        </w:rPr>
        <w:t>2010</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12</w:t>
      </w:r>
      <w:r>
        <w:rPr>
          <w:rFonts w:ascii="仿宋_GB2312" w:eastAsia="仿宋_GB2312" w:hAnsi="仿宋_GB2312" w:cs="仿宋_GB2312" w:hint="eastAsia"/>
          <w:b/>
          <w:bCs/>
          <w:kern w:val="0"/>
          <w:sz w:val="32"/>
          <w:szCs w:val="32"/>
          <w:shd w:val="clear" w:color="auto" w:fill="FFFFFF"/>
        </w:rPr>
        <w:t>号）执</w:t>
      </w:r>
      <w:r>
        <w:rPr>
          <w:rFonts w:ascii="仿宋_GB2312" w:eastAsia="仿宋_GB2312" w:hAnsi="仿宋_GB2312" w:cs="仿宋_GB2312" w:hint="eastAsia"/>
          <w:b/>
          <w:bCs/>
          <w:kern w:val="0"/>
          <w:sz w:val="32"/>
          <w:szCs w:val="32"/>
          <w:shd w:val="clear" w:color="auto" w:fill="FFFFFF"/>
        </w:rPr>
        <w:t>行，行业有具体规定的从其规定。意向人选对体检结论有疑问的，可在接到体检结论通知之日起</w:t>
      </w:r>
      <w:r>
        <w:rPr>
          <w:rFonts w:ascii="仿宋_GB2312" w:eastAsia="仿宋_GB2312" w:hAnsi="仿宋_GB2312" w:cs="仿宋_GB2312" w:hint="eastAsia"/>
          <w:b/>
          <w:bCs/>
          <w:kern w:val="0"/>
          <w:sz w:val="32"/>
          <w:szCs w:val="32"/>
          <w:shd w:val="clear" w:color="auto" w:fill="FFFFFF"/>
        </w:rPr>
        <w:t>3</w:t>
      </w:r>
      <w:r>
        <w:rPr>
          <w:rFonts w:ascii="仿宋_GB2312" w:eastAsia="仿宋_GB2312" w:hAnsi="仿宋_GB2312" w:cs="仿宋_GB2312" w:hint="eastAsia"/>
          <w:b/>
          <w:bCs/>
          <w:kern w:val="0"/>
          <w:sz w:val="32"/>
          <w:szCs w:val="32"/>
          <w:shd w:val="clear" w:color="auto" w:fill="FFFFFF"/>
        </w:rPr>
        <w:t>日内向</w:t>
      </w:r>
      <w:proofErr w:type="gramStart"/>
      <w:r>
        <w:rPr>
          <w:rFonts w:ascii="仿宋_GB2312" w:eastAsia="仿宋_GB2312" w:hAnsi="仿宋_GB2312" w:cs="仿宋_GB2312" w:hint="eastAsia"/>
          <w:b/>
          <w:bCs/>
          <w:kern w:val="0"/>
          <w:sz w:val="32"/>
          <w:szCs w:val="32"/>
          <w:shd w:val="clear" w:color="auto" w:fill="FFFFFF"/>
        </w:rPr>
        <w:t>州人才</w:t>
      </w:r>
      <w:proofErr w:type="gramEnd"/>
      <w:r>
        <w:rPr>
          <w:rFonts w:ascii="仿宋_GB2312" w:eastAsia="仿宋_GB2312" w:hAnsi="仿宋_GB2312" w:cs="仿宋_GB2312" w:hint="eastAsia"/>
          <w:b/>
          <w:bCs/>
          <w:kern w:val="0"/>
          <w:sz w:val="32"/>
          <w:szCs w:val="32"/>
          <w:shd w:val="clear" w:color="auto" w:fill="FFFFFF"/>
        </w:rPr>
        <w:t xml:space="preserve">办提出复检申请，复检在不低于原体检医院等级的其他综合医院进行，体检结论以复检结果为准。未在规定时间参加体检的视为自动放弃。因意向人选弃权或体检不合格出现的缺额，均不递补。　</w:t>
      </w:r>
    </w:p>
    <w:p w:rsidR="006E09DF" w:rsidRDefault="00A4042C">
      <w:pPr>
        <w:widowControl/>
        <w:spacing w:line="540" w:lineRule="exact"/>
        <w:ind w:firstLine="48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lastRenderedPageBreak/>
        <w:t>（二）考察。</w:t>
      </w:r>
      <w:r>
        <w:rPr>
          <w:rFonts w:ascii="仿宋_GB2312" w:eastAsia="仿宋_GB2312" w:hAnsi="仿宋_GB2312" w:cs="仿宋_GB2312" w:hint="eastAsia"/>
          <w:b/>
          <w:bCs/>
          <w:kern w:val="0"/>
          <w:sz w:val="32"/>
          <w:szCs w:val="32"/>
          <w:shd w:val="clear" w:color="auto" w:fill="FFFFFF"/>
        </w:rPr>
        <w:t xml:space="preserve">体检合格人员进入考察环节。考察主要对体检合格人员的档案进一步核实，对其现实表现等方面进行综合了解。　　</w:t>
      </w:r>
    </w:p>
    <w:p w:rsidR="006E09DF" w:rsidRDefault="00A4042C" w:rsidP="00F4785B">
      <w:pPr>
        <w:widowControl/>
        <w:spacing w:line="540" w:lineRule="exact"/>
        <w:ind w:firstLineChars="150" w:firstLine="480"/>
        <w:rPr>
          <w:rFonts w:ascii="楷体_GB2312" w:eastAsia="楷体_GB2312" w:hAnsi="楷体_GB2312" w:cs="楷体_GB2312"/>
          <w:b/>
          <w:bCs/>
          <w:kern w:val="0"/>
          <w:sz w:val="32"/>
          <w:szCs w:val="32"/>
          <w:shd w:val="clear" w:color="auto" w:fill="FFFFFF"/>
        </w:rPr>
      </w:pPr>
      <w:r>
        <w:rPr>
          <w:rFonts w:ascii="楷体_GB2312" w:eastAsia="楷体_GB2312" w:hAnsi="楷体_GB2312" w:cs="楷体_GB2312" w:hint="eastAsia"/>
          <w:b/>
          <w:bCs/>
          <w:kern w:val="0"/>
          <w:sz w:val="32"/>
          <w:szCs w:val="32"/>
          <w:shd w:val="clear" w:color="auto" w:fill="FFFFFF"/>
        </w:rPr>
        <w:t>（三）体检、考察的相关事宜在甘孜人事考试网另行公告。</w:t>
      </w:r>
    </w:p>
    <w:p w:rsidR="006E09DF" w:rsidRDefault="00A4042C">
      <w:pPr>
        <w:widowControl/>
        <w:spacing w:line="540" w:lineRule="exact"/>
        <w:ind w:firstLineChars="200" w:firstLine="643"/>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进入体检和考察的意向人选应及时关注甘孜人事考试网相关公告并确保通讯畅通</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2020</w:t>
      </w:r>
      <w:r>
        <w:rPr>
          <w:rFonts w:ascii="仿宋_GB2312" w:eastAsia="仿宋_GB2312" w:hAnsi="仿宋_GB2312" w:cs="仿宋_GB2312" w:hint="eastAsia"/>
          <w:b/>
          <w:bCs/>
          <w:kern w:val="0"/>
          <w:sz w:val="32"/>
          <w:szCs w:val="32"/>
          <w:shd w:val="clear" w:color="auto" w:fill="FFFFFF"/>
        </w:rPr>
        <w:t>年应届毕业生意向人选，可协商安排到岗实习。</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黑体" w:eastAsia="黑体" w:hAnsi="黑体" w:cs="黑体" w:hint="eastAsia"/>
          <w:b/>
          <w:bCs/>
          <w:kern w:val="0"/>
          <w:sz w:val="32"/>
          <w:szCs w:val="32"/>
          <w:shd w:val="clear" w:color="auto" w:fill="FFFFFF"/>
        </w:rPr>
        <w:t xml:space="preserve">七、公示和引进　</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体检和考察合格的意向人选确定为拟聘用人员，面向社会进行为期</w:t>
      </w:r>
      <w:r>
        <w:rPr>
          <w:rFonts w:ascii="仿宋_GB2312" w:eastAsia="仿宋_GB2312" w:hAnsi="仿宋_GB2312" w:cs="仿宋_GB2312" w:hint="eastAsia"/>
          <w:b/>
          <w:bCs/>
          <w:kern w:val="0"/>
          <w:sz w:val="32"/>
          <w:szCs w:val="32"/>
          <w:shd w:val="clear" w:color="auto" w:fill="FFFFFF"/>
        </w:rPr>
        <w:t>7</w:t>
      </w:r>
      <w:r>
        <w:rPr>
          <w:rFonts w:ascii="仿宋_GB2312" w:eastAsia="仿宋_GB2312" w:hAnsi="仿宋_GB2312" w:cs="仿宋_GB2312" w:hint="eastAsia"/>
          <w:b/>
          <w:bCs/>
          <w:kern w:val="0"/>
          <w:sz w:val="32"/>
          <w:szCs w:val="32"/>
          <w:shd w:val="clear" w:color="auto" w:fill="FFFFFF"/>
        </w:rPr>
        <w:t>个工作日的公示。经公示无异议的人员，按规定权限和程序办理聘用手续（</w:t>
      </w:r>
      <w:r>
        <w:rPr>
          <w:rFonts w:ascii="仿宋_GB2312" w:eastAsia="仿宋_GB2312" w:hAnsi="仿宋_GB2312" w:cs="仿宋_GB2312" w:hint="eastAsia"/>
          <w:b/>
          <w:bCs/>
          <w:kern w:val="0"/>
          <w:sz w:val="32"/>
          <w:szCs w:val="32"/>
          <w:shd w:val="clear" w:color="auto" w:fill="FFFFFF"/>
        </w:rPr>
        <w:t>2020</w:t>
      </w:r>
      <w:r>
        <w:rPr>
          <w:rFonts w:ascii="仿宋_GB2312" w:eastAsia="仿宋_GB2312" w:hAnsi="仿宋_GB2312" w:cs="仿宋_GB2312" w:hint="eastAsia"/>
          <w:b/>
          <w:bCs/>
          <w:kern w:val="0"/>
          <w:sz w:val="32"/>
          <w:szCs w:val="32"/>
          <w:shd w:val="clear" w:color="auto" w:fill="FFFFFF"/>
        </w:rPr>
        <w:t>年应届毕业生正常毕业后经体检、考察、公示合格者办理</w:t>
      </w:r>
      <w:r>
        <w:rPr>
          <w:rFonts w:ascii="仿宋_GB2312" w:eastAsia="仿宋_GB2312" w:hAnsi="仿宋_GB2312" w:cs="仿宋_GB2312" w:hint="eastAsia"/>
          <w:b/>
          <w:bCs/>
          <w:kern w:val="0"/>
          <w:sz w:val="32"/>
          <w:szCs w:val="32"/>
          <w:shd w:val="clear" w:color="auto" w:fill="FFFFFF"/>
        </w:rPr>
        <w:t>引进手续</w:t>
      </w:r>
      <w:r>
        <w:rPr>
          <w:rFonts w:ascii="仿宋_GB2312" w:eastAsia="仿宋_GB2312" w:hAnsi="仿宋_GB2312" w:cs="仿宋_GB2312" w:hint="eastAsia"/>
          <w:b/>
          <w:bCs/>
          <w:kern w:val="0"/>
          <w:sz w:val="32"/>
          <w:szCs w:val="32"/>
          <w:shd w:val="clear" w:color="auto" w:fill="FFFFFF"/>
        </w:rPr>
        <w:t xml:space="preserve">）。拟聘用人员须在规定时间到招聘单位报到，逾期未报到者，视为自动放弃，取消聘用资格。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黑体" w:eastAsia="黑体" w:hAnsi="黑体" w:cs="黑体" w:hint="eastAsia"/>
          <w:b/>
          <w:bCs/>
          <w:kern w:val="0"/>
          <w:sz w:val="32"/>
          <w:szCs w:val="32"/>
          <w:shd w:val="clear" w:color="auto" w:fill="FFFFFF"/>
        </w:rPr>
        <w:t>八、待遇和管理</w:t>
      </w:r>
      <w:r>
        <w:rPr>
          <w:rFonts w:ascii="仿宋_GB2312" w:eastAsia="仿宋_GB2312" w:hAnsi="仿宋_GB2312" w:cs="仿宋_GB2312" w:hint="eastAsia"/>
          <w:b/>
          <w:bCs/>
          <w:kern w:val="0"/>
          <w:sz w:val="32"/>
          <w:szCs w:val="32"/>
          <w:shd w:val="clear" w:color="auto" w:fill="FFFFFF"/>
        </w:rPr>
        <w:t xml:space="preserve">　　</w:t>
      </w:r>
    </w:p>
    <w:p w:rsidR="006E09DF" w:rsidRDefault="00A4042C" w:rsidP="00F4785B">
      <w:pPr>
        <w:widowControl/>
        <w:spacing w:line="540" w:lineRule="exact"/>
        <w:ind w:firstLineChars="200" w:firstLine="64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t>（一）试用期与正式引进。</w:t>
      </w:r>
      <w:r>
        <w:rPr>
          <w:rFonts w:ascii="仿宋_GB2312" w:eastAsia="仿宋_GB2312" w:hAnsi="仿宋_GB2312" w:cs="仿宋_GB2312" w:hint="eastAsia"/>
          <w:b/>
          <w:bCs/>
          <w:kern w:val="0"/>
          <w:sz w:val="32"/>
          <w:szCs w:val="32"/>
          <w:shd w:val="clear" w:color="auto" w:fill="FFFFFF"/>
        </w:rPr>
        <w:t>引进人才与用人单位签订聘用合同，</w:t>
      </w:r>
      <w:r>
        <w:rPr>
          <w:rFonts w:ascii="仿宋_GB2312" w:eastAsia="仿宋_GB2312" w:hAnsi="仿宋_GB2312" w:cs="仿宋_GB2312" w:hint="eastAsia"/>
          <w:b/>
          <w:bCs/>
          <w:kern w:val="0"/>
          <w:sz w:val="32"/>
          <w:szCs w:val="32"/>
          <w:shd w:val="clear" w:color="auto" w:fill="FFFFFF"/>
        </w:rPr>
        <w:t>实行</w:t>
      </w:r>
      <w:r>
        <w:rPr>
          <w:rFonts w:ascii="仿宋_GB2312" w:eastAsia="仿宋_GB2312" w:hAnsi="仿宋_GB2312" w:cs="仿宋_GB2312" w:hint="eastAsia"/>
          <w:b/>
          <w:bCs/>
          <w:kern w:val="0"/>
          <w:sz w:val="32"/>
          <w:szCs w:val="32"/>
          <w:shd w:val="clear" w:color="auto" w:fill="FFFFFF"/>
        </w:rPr>
        <w:t>一年试用期</w:t>
      </w:r>
      <w:r>
        <w:rPr>
          <w:rFonts w:ascii="仿宋_GB2312" w:eastAsia="仿宋_GB2312" w:hAnsi="仿宋_GB2312" w:cs="仿宋_GB2312" w:hint="eastAsia"/>
          <w:b/>
          <w:bCs/>
          <w:kern w:val="0"/>
          <w:sz w:val="32"/>
          <w:szCs w:val="32"/>
          <w:shd w:val="clear" w:color="auto" w:fill="FFFFFF"/>
        </w:rPr>
        <w:t>，</w:t>
      </w:r>
      <w:r>
        <w:rPr>
          <w:rFonts w:ascii="仿宋_GB2312" w:eastAsia="仿宋_GB2312" w:hAnsi="仿宋_GB2312" w:cs="仿宋_GB2312" w:hint="eastAsia"/>
          <w:b/>
          <w:bCs/>
          <w:kern w:val="0"/>
          <w:sz w:val="32"/>
          <w:szCs w:val="32"/>
          <w:shd w:val="clear" w:color="auto" w:fill="FFFFFF"/>
        </w:rPr>
        <w:t>明确服务方式、服务期限、工作职责、工资待遇和违约责任等。引进人才服务年限</w:t>
      </w:r>
      <w:r>
        <w:rPr>
          <w:rFonts w:ascii="仿宋_GB2312" w:eastAsia="仿宋_GB2312" w:hAnsi="仿宋_GB2312" w:cs="仿宋_GB2312" w:hint="eastAsia"/>
          <w:b/>
          <w:bCs/>
          <w:kern w:val="0"/>
          <w:sz w:val="32"/>
          <w:szCs w:val="32"/>
          <w:shd w:val="clear" w:color="auto" w:fill="FFFFFF"/>
        </w:rPr>
        <w:t>10</w:t>
      </w:r>
      <w:r>
        <w:rPr>
          <w:rFonts w:ascii="仿宋_GB2312" w:eastAsia="仿宋_GB2312" w:hAnsi="仿宋_GB2312" w:cs="仿宋_GB2312" w:hint="eastAsia"/>
          <w:b/>
          <w:bCs/>
          <w:kern w:val="0"/>
          <w:sz w:val="32"/>
          <w:szCs w:val="32"/>
          <w:shd w:val="clear" w:color="auto" w:fill="FFFFFF"/>
        </w:rPr>
        <w:t xml:space="preserve">年。　　</w:t>
      </w:r>
    </w:p>
    <w:p w:rsidR="006E09DF" w:rsidRDefault="00A4042C" w:rsidP="00F4785B">
      <w:pPr>
        <w:widowControl/>
        <w:spacing w:line="540" w:lineRule="exact"/>
        <w:ind w:firstLineChars="200" w:firstLine="640"/>
        <w:rPr>
          <w:rFonts w:ascii="仿宋_GB2312" w:eastAsia="仿宋_GB2312" w:hAnsi="仿宋_GB2312" w:cs="仿宋_GB2312"/>
          <w:b/>
          <w:bCs/>
          <w:kern w:val="0"/>
          <w:sz w:val="32"/>
          <w:szCs w:val="32"/>
          <w:shd w:val="clear" w:color="auto" w:fill="FFFFFF"/>
        </w:rPr>
      </w:pPr>
      <w:r>
        <w:rPr>
          <w:rFonts w:ascii="楷体_GB2312" w:eastAsia="楷体_GB2312" w:hAnsi="楷体_GB2312" w:cs="楷体_GB2312" w:hint="eastAsia"/>
          <w:b/>
          <w:bCs/>
          <w:kern w:val="0"/>
          <w:sz w:val="32"/>
          <w:szCs w:val="32"/>
          <w:shd w:val="clear" w:color="auto" w:fill="FFFFFF"/>
        </w:rPr>
        <w:t>（二）职级待遇与安家补助。</w:t>
      </w:r>
      <w:r>
        <w:rPr>
          <w:rFonts w:ascii="仿宋_GB2312" w:eastAsia="仿宋_GB2312" w:hAnsi="仿宋_GB2312" w:cs="仿宋_GB2312" w:hint="eastAsia"/>
          <w:b/>
          <w:bCs/>
          <w:kern w:val="0"/>
          <w:sz w:val="32"/>
          <w:szCs w:val="32"/>
          <w:shd w:val="clear" w:color="auto" w:fill="FFFFFF"/>
        </w:rPr>
        <w:t>全日制普通高校</w:t>
      </w:r>
      <w:r>
        <w:rPr>
          <w:rFonts w:ascii="仿宋_GB2312" w:eastAsia="仿宋_GB2312" w:hAnsi="仿宋_GB2312" w:cs="仿宋_GB2312" w:hint="eastAsia"/>
          <w:b/>
          <w:bCs/>
          <w:kern w:val="0"/>
          <w:sz w:val="32"/>
          <w:szCs w:val="32"/>
          <w:shd w:val="clear" w:color="auto" w:fill="FFFFFF"/>
        </w:rPr>
        <w:t>博士研究生、硕士研究生</w:t>
      </w:r>
      <w:r>
        <w:rPr>
          <w:rFonts w:ascii="仿宋_GB2312" w:eastAsia="仿宋_GB2312" w:hAnsi="仿宋_GB2312" w:cs="仿宋_GB2312" w:hint="eastAsia"/>
          <w:b/>
          <w:bCs/>
          <w:kern w:val="0"/>
          <w:sz w:val="32"/>
          <w:szCs w:val="32"/>
          <w:shd w:val="clear" w:color="auto" w:fill="FFFFFF"/>
        </w:rPr>
        <w:t>和“</w:t>
      </w:r>
      <w:r>
        <w:rPr>
          <w:rFonts w:ascii="仿宋_GB2312" w:eastAsia="仿宋_GB2312" w:hAnsi="仿宋_GB2312" w:cs="仿宋_GB2312" w:hint="eastAsia"/>
          <w:b/>
          <w:bCs/>
          <w:kern w:val="0"/>
          <w:sz w:val="32"/>
          <w:szCs w:val="32"/>
          <w:shd w:val="clear" w:color="auto" w:fill="FFFFFF"/>
        </w:rPr>
        <w:t>985</w:t>
      </w:r>
      <w:r>
        <w:rPr>
          <w:rFonts w:ascii="仿宋_GB2312" w:eastAsia="仿宋_GB2312" w:hAnsi="仿宋_GB2312" w:cs="仿宋_GB2312" w:hint="eastAsia"/>
          <w:b/>
          <w:bCs/>
          <w:kern w:val="0"/>
          <w:sz w:val="32"/>
          <w:szCs w:val="32"/>
          <w:shd w:val="clear" w:color="auto" w:fill="FFFFFF"/>
        </w:rPr>
        <w:t>工程”大学本科毕业生，试用期满考核合格的，按照国家政策规定聘用到事业单位相应岗位，执行对应的职级待遇，对从事专业技术工作的</w:t>
      </w:r>
      <w:r>
        <w:rPr>
          <w:rFonts w:ascii="仿宋_GB2312" w:eastAsia="仿宋_GB2312" w:hAnsi="仿宋_GB2312" w:cs="仿宋_GB2312" w:hint="eastAsia"/>
          <w:b/>
          <w:bCs/>
          <w:kern w:val="0"/>
          <w:sz w:val="32"/>
          <w:szCs w:val="32"/>
          <w:shd w:val="clear" w:color="auto" w:fill="FFFFFF"/>
        </w:rPr>
        <w:t>博士研究生、硕士研究生，</w:t>
      </w:r>
      <w:r>
        <w:rPr>
          <w:rFonts w:ascii="仿宋_GB2312" w:eastAsia="仿宋_GB2312" w:hAnsi="仿宋_GB2312" w:cs="仿宋_GB2312" w:hint="eastAsia"/>
          <w:b/>
          <w:bCs/>
          <w:kern w:val="0"/>
          <w:sz w:val="32"/>
          <w:szCs w:val="32"/>
          <w:shd w:val="clear" w:color="auto" w:fill="FFFFFF"/>
        </w:rPr>
        <w:t>首次聘用可按规定分别聘用到十级、十二级专业技术岗位。一次性给予正高级职称专业人才</w:t>
      </w:r>
      <w:r>
        <w:rPr>
          <w:rFonts w:ascii="仿宋_GB2312" w:eastAsia="仿宋_GB2312" w:hAnsi="仿宋_GB2312" w:cs="仿宋_GB2312" w:hint="eastAsia"/>
          <w:b/>
          <w:bCs/>
          <w:kern w:val="0"/>
          <w:sz w:val="32"/>
          <w:szCs w:val="32"/>
          <w:shd w:val="clear" w:color="auto" w:fill="FFFFFF"/>
        </w:rPr>
        <w:t>60</w:t>
      </w:r>
      <w:r>
        <w:rPr>
          <w:rFonts w:ascii="仿宋_GB2312" w:eastAsia="仿宋_GB2312" w:hAnsi="仿宋_GB2312" w:cs="仿宋_GB2312" w:hint="eastAsia"/>
          <w:b/>
          <w:bCs/>
          <w:kern w:val="0"/>
          <w:sz w:val="32"/>
          <w:szCs w:val="32"/>
          <w:shd w:val="clear" w:color="auto" w:fill="FFFFFF"/>
        </w:rPr>
        <w:t>万元、博士研究生（副高级）</w:t>
      </w:r>
      <w:r>
        <w:rPr>
          <w:rFonts w:ascii="仿宋_GB2312" w:eastAsia="仿宋_GB2312" w:hAnsi="仿宋_GB2312" w:cs="仿宋_GB2312" w:hint="eastAsia"/>
          <w:b/>
          <w:bCs/>
          <w:kern w:val="0"/>
          <w:sz w:val="32"/>
          <w:szCs w:val="32"/>
          <w:shd w:val="clear" w:color="auto" w:fill="FFFFFF"/>
        </w:rPr>
        <w:t>50</w:t>
      </w:r>
      <w:r>
        <w:rPr>
          <w:rFonts w:ascii="仿宋_GB2312" w:eastAsia="仿宋_GB2312" w:hAnsi="仿宋_GB2312" w:cs="仿宋_GB2312" w:hint="eastAsia"/>
          <w:b/>
          <w:bCs/>
          <w:kern w:val="0"/>
          <w:sz w:val="32"/>
          <w:szCs w:val="32"/>
          <w:shd w:val="clear" w:color="auto" w:fill="FFFFFF"/>
        </w:rPr>
        <w:t>万元、</w:t>
      </w:r>
      <w:r>
        <w:rPr>
          <w:rFonts w:ascii="仿宋_GB2312" w:eastAsia="仿宋_GB2312" w:hAnsi="仿宋_GB2312" w:cs="仿宋_GB2312" w:hint="eastAsia"/>
          <w:b/>
          <w:bCs/>
          <w:kern w:val="0"/>
          <w:sz w:val="32"/>
          <w:szCs w:val="32"/>
          <w:shd w:val="clear" w:color="auto" w:fill="FFFFFF"/>
        </w:rPr>
        <w:lastRenderedPageBreak/>
        <w:t>硕士研究生</w:t>
      </w:r>
      <w:r>
        <w:rPr>
          <w:rFonts w:ascii="仿宋_GB2312" w:eastAsia="仿宋_GB2312" w:hAnsi="仿宋_GB2312" w:cs="仿宋_GB2312" w:hint="eastAsia"/>
          <w:b/>
          <w:bCs/>
          <w:kern w:val="0"/>
          <w:sz w:val="32"/>
          <w:szCs w:val="32"/>
          <w:shd w:val="clear" w:color="auto" w:fill="FFFFFF"/>
        </w:rPr>
        <w:t>30</w:t>
      </w:r>
      <w:r>
        <w:rPr>
          <w:rFonts w:ascii="仿宋_GB2312" w:eastAsia="仿宋_GB2312" w:hAnsi="仿宋_GB2312" w:cs="仿宋_GB2312" w:hint="eastAsia"/>
          <w:b/>
          <w:bCs/>
          <w:kern w:val="0"/>
          <w:sz w:val="32"/>
          <w:szCs w:val="32"/>
          <w:shd w:val="clear" w:color="auto" w:fill="FFFFFF"/>
        </w:rPr>
        <w:t>万元、“</w:t>
      </w:r>
      <w:r>
        <w:rPr>
          <w:rFonts w:ascii="仿宋_GB2312" w:eastAsia="仿宋_GB2312" w:hAnsi="仿宋_GB2312" w:cs="仿宋_GB2312" w:hint="eastAsia"/>
          <w:b/>
          <w:bCs/>
          <w:kern w:val="0"/>
          <w:sz w:val="32"/>
          <w:szCs w:val="32"/>
          <w:shd w:val="clear" w:color="auto" w:fill="FFFFFF"/>
        </w:rPr>
        <w:t>985</w:t>
      </w:r>
      <w:r>
        <w:rPr>
          <w:rFonts w:ascii="仿宋_GB2312" w:eastAsia="仿宋_GB2312" w:hAnsi="仿宋_GB2312" w:cs="仿宋_GB2312" w:hint="eastAsia"/>
          <w:b/>
          <w:bCs/>
          <w:kern w:val="0"/>
          <w:sz w:val="32"/>
          <w:szCs w:val="32"/>
          <w:shd w:val="clear" w:color="auto" w:fill="FFFFFF"/>
        </w:rPr>
        <w:t>工程”</w:t>
      </w:r>
      <w:r>
        <w:rPr>
          <w:rFonts w:ascii="仿宋_GB2312" w:eastAsia="仿宋_GB2312" w:hAnsi="仿宋_GB2312" w:cs="仿宋_GB2312" w:hint="eastAsia"/>
          <w:b/>
          <w:bCs/>
          <w:kern w:val="0"/>
          <w:sz w:val="32"/>
          <w:szCs w:val="32"/>
          <w:shd w:val="clear" w:color="auto" w:fill="FFFFFF"/>
        </w:rPr>
        <w:t>大学本科毕业生</w:t>
      </w:r>
      <w:r>
        <w:rPr>
          <w:rFonts w:ascii="仿宋_GB2312" w:eastAsia="仿宋_GB2312" w:hAnsi="仿宋_GB2312" w:cs="仿宋_GB2312" w:hint="eastAsia"/>
          <w:b/>
          <w:bCs/>
          <w:kern w:val="0"/>
          <w:sz w:val="32"/>
          <w:szCs w:val="32"/>
          <w:shd w:val="clear" w:color="auto" w:fill="FFFFFF"/>
        </w:rPr>
        <w:t>10</w:t>
      </w:r>
      <w:r>
        <w:rPr>
          <w:rFonts w:ascii="仿宋_GB2312" w:eastAsia="仿宋_GB2312" w:hAnsi="仿宋_GB2312" w:cs="仿宋_GB2312" w:hint="eastAsia"/>
          <w:b/>
          <w:bCs/>
          <w:kern w:val="0"/>
          <w:sz w:val="32"/>
          <w:szCs w:val="32"/>
          <w:shd w:val="clear" w:color="auto" w:fill="FFFFFF"/>
        </w:rPr>
        <w:t>万元安家补助。</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企业引进的相应层次人</w:t>
      </w:r>
      <w:r>
        <w:rPr>
          <w:rFonts w:ascii="仿宋_GB2312" w:eastAsia="仿宋_GB2312" w:hAnsi="仿宋_GB2312" w:cs="仿宋_GB2312" w:hint="eastAsia"/>
          <w:b/>
          <w:bCs/>
          <w:kern w:val="0"/>
          <w:sz w:val="32"/>
          <w:szCs w:val="32"/>
          <w:shd w:val="clear" w:color="auto" w:fill="FFFFFF"/>
        </w:rPr>
        <w:t xml:space="preserve">才，其安家补助费由企业与引进对象协商确定。　　</w:t>
      </w:r>
    </w:p>
    <w:p w:rsidR="006E09DF" w:rsidRDefault="00A4042C" w:rsidP="00F4785B">
      <w:pPr>
        <w:spacing w:line="540" w:lineRule="exact"/>
        <w:ind w:firstLineChars="200" w:firstLine="640"/>
        <w:rPr>
          <w:rFonts w:ascii="仿宋_GB2312" w:eastAsia="仿宋_GB2312" w:hAnsi="仿宋_GB2312" w:cs="仿宋_GB2312"/>
          <w:b/>
          <w:bCs/>
          <w:sz w:val="32"/>
          <w:szCs w:val="32"/>
        </w:rPr>
      </w:pPr>
      <w:r>
        <w:rPr>
          <w:rFonts w:ascii="楷体_GB2312" w:eastAsia="楷体_GB2312" w:hAnsi="楷体_GB2312" w:cs="楷体_GB2312" w:hint="eastAsia"/>
          <w:b/>
          <w:bCs/>
          <w:kern w:val="0"/>
          <w:sz w:val="32"/>
          <w:szCs w:val="32"/>
          <w:shd w:val="clear" w:color="auto" w:fill="FFFFFF"/>
        </w:rPr>
        <w:t>（三）激励保障。</w:t>
      </w:r>
      <w:r>
        <w:rPr>
          <w:rFonts w:ascii="仿宋_GB2312" w:eastAsia="仿宋_GB2312" w:hAnsi="仿宋_GB2312" w:cs="仿宋_GB2312" w:hint="eastAsia"/>
          <w:b/>
          <w:bCs/>
          <w:kern w:val="0"/>
          <w:sz w:val="32"/>
          <w:szCs w:val="32"/>
          <w:shd w:val="clear" w:color="auto" w:fill="FFFFFF"/>
        </w:rPr>
        <w:t>每年给予</w:t>
      </w:r>
      <w:r>
        <w:rPr>
          <w:rFonts w:ascii="仿宋_GB2312" w:eastAsia="仿宋_GB2312" w:hAnsi="仿宋_GB2312" w:cs="仿宋_GB2312" w:hint="eastAsia"/>
          <w:b/>
          <w:bCs/>
          <w:kern w:val="0"/>
          <w:sz w:val="32"/>
          <w:szCs w:val="32"/>
          <w:shd w:val="clear" w:color="auto" w:fill="FFFFFF"/>
        </w:rPr>
        <w:t>博士研究生、硕士研究生</w:t>
      </w:r>
      <w:r>
        <w:rPr>
          <w:rFonts w:ascii="仿宋_GB2312" w:eastAsia="仿宋_GB2312" w:hAnsi="仿宋_GB2312" w:cs="仿宋_GB2312" w:hint="eastAsia"/>
          <w:b/>
          <w:bCs/>
          <w:kern w:val="0"/>
          <w:sz w:val="32"/>
          <w:szCs w:val="32"/>
          <w:shd w:val="clear" w:color="auto" w:fill="FFFFFF"/>
        </w:rPr>
        <w:t>1-3</w:t>
      </w:r>
      <w:r>
        <w:rPr>
          <w:rFonts w:ascii="仿宋_GB2312" w:eastAsia="仿宋_GB2312" w:hAnsi="仿宋_GB2312" w:cs="仿宋_GB2312" w:hint="eastAsia"/>
          <w:b/>
          <w:bCs/>
          <w:kern w:val="0"/>
          <w:sz w:val="32"/>
          <w:szCs w:val="32"/>
          <w:shd w:val="clear" w:color="auto" w:fill="FFFFFF"/>
        </w:rPr>
        <w:t>万元的项目研究经费。入选省和国家重大人才计划的，给予人才</w:t>
      </w:r>
      <w:r>
        <w:rPr>
          <w:rFonts w:ascii="仿宋_GB2312" w:eastAsia="仿宋_GB2312" w:hAnsi="仿宋_GB2312" w:cs="仿宋_GB2312" w:hint="eastAsia"/>
          <w:b/>
          <w:bCs/>
          <w:kern w:val="0"/>
          <w:sz w:val="32"/>
          <w:szCs w:val="32"/>
          <w:shd w:val="clear" w:color="auto" w:fill="FFFFFF"/>
        </w:rPr>
        <w:t>5-10</w:t>
      </w:r>
      <w:r>
        <w:rPr>
          <w:rFonts w:ascii="仿宋_GB2312" w:eastAsia="仿宋_GB2312" w:hAnsi="仿宋_GB2312" w:cs="仿宋_GB2312" w:hint="eastAsia"/>
          <w:b/>
          <w:bCs/>
          <w:kern w:val="0"/>
          <w:sz w:val="32"/>
          <w:szCs w:val="32"/>
          <w:shd w:val="clear" w:color="auto" w:fill="FFFFFF"/>
        </w:rPr>
        <w:t>万元奖励、团队</w:t>
      </w:r>
      <w:r>
        <w:rPr>
          <w:rFonts w:ascii="仿宋_GB2312" w:eastAsia="仿宋_GB2312" w:hAnsi="仿宋_GB2312" w:cs="仿宋_GB2312" w:hint="eastAsia"/>
          <w:b/>
          <w:bCs/>
          <w:kern w:val="0"/>
          <w:sz w:val="32"/>
          <w:szCs w:val="32"/>
          <w:shd w:val="clear" w:color="auto" w:fill="FFFFFF"/>
        </w:rPr>
        <w:t>10-30</w:t>
      </w:r>
      <w:r>
        <w:rPr>
          <w:rFonts w:ascii="仿宋_GB2312" w:eastAsia="仿宋_GB2312" w:hAnsi="仿宋_GB2312" w:cs="仿宋_GB2312" w:hint="eastAsia"/>
          <w:b/>
          <w:bCs/>
          <w:kern w:val="0"/>
          <w:sz w:val="32"/>
          <w:szCs w:val="32"/>
          <w:shd w:val="clear" w:color="auto" w:fill="FFFFFF"/>
        </w:rPr>
        <w:t>万元奖励。高层次人才配偶随迁甘孜州，按有关规定优先妥善安排工作。符合“康巴英才卡”申请条件的，可统一申请办理，凭卡在州内享受政务、金融、科研、安居、就医、子女就学等</w:t>
      </w:r>
      <w:r>
        <w:rPr>
          <w:rFonts w:ascii="仿宋_GB2312" w:eastAsia="仿宋_GB2312" w:hAnsi="仿宋_GB2312" w:cs="仿宋_GB2312" w:hint="eastAsia"/>
          <w:b/>
          <w:bCs/>
          <w:kern w:val="0"/>
          <w:sz w:val="32"/>
          <w:szCs w:val="32"/>
          <w:shd w:val="clear" w:color="auto" w:fill="FFFFFF"/>
        </w:rPr>
        <w:t>12</w:t>
      </w:r>
      <w:r>
        <w:rPr>
          <w:rFonts w:ascii="仿宋_GB2312" w:eastAsia="仿宋_GB2312" w:hAnsi="仿宋_GB2312" w:cs="仿宋_GB2312" w:hint="eastAsia"/>
          <w:b/>
          <w:bCs/>
          <w:kern w:val="0"/>
          <w:sz w:val="32"/>
          <w:szCs w:val="32"/>
          <w:shd w:val="clear" w:color="auto" w:fill="FFFFFF"/>
        </w:rPr>
        <w:t xml:space="preserve">项优惠政策和服务便利。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黑体" w:eastAsia="黑体" w:hAnsi="黑体" w:cs="黑体" w:hint="eastAsia"/>
          <w:b/>
          <w:bCs/>
          <w:kern w:val="0"/>
          <w:sz w:val="32"/>
          <w:szCs w:val="32"/>
          <w:shd w:val="clear" w:color="auto" w:fill="FFFFFF"/>
        </w:rPr>
        <w:t xml:space="preserve">九、纪律和监督　</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招聘单位和工作人员在公开引进工作中，应确保信息、过程、结果公开，接受社会及有关部门的监督。对违反规定、弄虚作假</w:t>
      </w:r>
      <w:r>
        <w:rPr>
          <w:rFonts w:ascii="仿宋_GB2312" w:eastAsia="仿宋_GB2312" w:hAnsi="仿宋_GB2312" w:cs="仿宋_GB2312" w:hint="eastAsia"/>
          <w:b/>
          <w:bCs/>
          <w:kern w:val="0"/>
          <w:sz w:val="32"/>
          <w:szCs w:val="32"/>
          <w:shd w:val="clear" w:color="auto" w:fill="FFFFFF"/>
        </w:rPr>
        <w:t>引进的人员</w:t>
      </w:r>
      <w:r>
        <w:rPr>
          <w:rFonts w:ascii="仿宋_GB2312" w:eastAsia="仿宋_GB2312" w:hAnsi="仿宋_GB2312" w:cs="仿宋_GB2312" w:hint="eastAsia"/>
          <w:b/>
          <w:bCs/>
          <w:kern w:val="0"/>
          <w:sz w:val="32"/>
          <w:szCs w:val="32"/>
          <w:shd w:val="clear" w:color="auto" w:fill="FFFFFF"/>
        </w:rPr>
        <w:t xml:space="preserve">一经查实，取消其引进资格，并对相关人员按照有关规定进行严肃处理。构成犯罪的，依法追究刑事责任。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为保证四川省甘孜州</w:t>
      </w:r>
      <w:r>
        <w:rPr>
          <w:rFonts w:ascii="仿宋_GB2312" w:eastAsia="仿宋_GB2312" w:hAnsi="仿宋_GB2312" w:cs="仿宋_GB2312" w:hint="eastAsia"/>
          <w:b/>
          <w:bCs/>
          <w:kern w:val="0"/>
          <w:sz w:val="32"/>
          <w:szCs w:val="32"/>
          <w:shd w:val="clear" w:color="auto" w:fill="FFFFFF"/>
        </w:rPr>
        <w:t>2019</w:t>
      </w:r>
      <w:r>
        <w:rPr>
          <w:rFonts w:ascii="仿宋_GB2312" w:eastAsia="仿宋_GB2312" w:hAnsi="仿宋_GB2312" w:cs="仿宋_GB2312" w:hint="eastAsia"/>
          <w:b/>
          <w:bCs/>
          <w:kern w:val="0"/>
          <w:sz w:val="32"/>
          <w:szCs w:val="32"/>
          <w:shd w:val="clear" w:color="auto" w:fill="FFFFFF"/>
        </w:rPr>
        <w:t>年赴西北农林科技大学</w:t>
      </w:r>
      <w:r>
        <w:rPr>
          <w:rFonts w:ascii="仿宋_GB2312" w:eastAsia="仿宋_GB2312" w:hAnsi="仿宋_GB2312" w:cs="仿宋_GB2312" w:hint="eastAsia"/>
          <w:b/>
          <w:bCs/>
          <w:kern w:val="0"/>
          <w:sz w:val="32"/>
          <w:szCs w:val="32"/>
          <w:shd w:val="clear" w:color="auto" w:fill="FFFFFF"/>
        </w:rPr>
        <w:t>引才工作</w:t>
      </w:r>
      <w:r>
        <w:rPr>
          <w:rFonts w:ascii="仿宋_GB2312" w:eastAsia="仿宋_GB2312" w:hAnsi="仿宋_GB2312" w:cs="仿宋_GB2312" w:hint="eastAsia"/>
          <w:b/>
          <w:bCs/>
          <w:kern w:val="0"/>
          <w:sz w:val="32"/>
          <w:szCs w:val="32"/>
          <w:shd w:val="clear" w:color="auto" w:fill="FFFFFF"/>
        </w:rPr>
        <w:t>的顺利进行，维护人才引进工作的公正性、严肃性，欢迎社会各界予以监督（监督举报电话：中共甘孜州纪委监委驻州委组织部纪检监察组</w:t>
      </w:r>
      <w:r>
        <w:rPr>
          <w:rFonts w:ascii="仿宋_GB2312" w:eastAsia="仿宋_GB2312" w:hAnsi="仿宋_GB2312" w:cs="仿宋_GB2312" w:hint="eastAsia"/>
          <w:b/>
          <w:bCs/>
          <w:kern w:val="0"/>
          <w:sz w:val="32"/>
          <w:szCs w:val="32"/>
          <w:shd w:val="clear" w:color="auto" w:fill="FFFFFF"/>
        </w:rPr>
        <w:t>0836-28</w:t>
      </w:r>
      <w:r>
        <w:rPr>
          <w:rFonts w:ascii="仿宋_GB2312" w:eastAsia="仿宋_GB2312" w:hAnsi="仿宋_GB2312" w:cs="仿宋_GB2312" w:hint="eastAsia"/>
          <w:b/>
          <w:bCs/>
          <w:kern w:val="0"/>
          <w:sz w:val="32"/>
          <w:szCs w:val="32"/>
          <w:shd w:val="clear" w:color="auto" w:fill="FFFFFF"/>
        </w:rPr>
        <w:t>19196</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firstLineChars="200" w:firstLine="643"/>
        <w:rPr>
          <w:rFonts w:ascii="黑体" w:eastAsia="黑体" w:hAnsi="黑体" w:cs="黑体"/>
          <w:b/>
          <w:bCs/>
          <w:sz w:val="32"/>
          <w:szCs w:val="32"/>
        </w:rPr>
      </w:pPr>
      <w:r>
        <w:rPr>
          <w:rFonts w:ascii="黑体" w:eastAsia="黑体" w:hAnsi="黑体" w:cs="黑体" w:hint="eastAsia"/>
          <w:b/>
          <w:bCs/>
          <w:kern w:val="0"/>
          <w:sz w:val="32"/>
          <w:szCs w:val="32"/>
          <w:shd w:val="clear" w:color="auto" w:fill="FFFFFF"/>
        </w:rPr>
        <w:t xml:space="preserve">十、信息和咨询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甘孜人事考试网（</w:t>
      </w:r>
      <w:r>
        <w:rPr>
          <w:rFonts w:ascii="仿宋_GB2312" w:eastAsia="仿宋_GB2312" w:hAnsi="仿宋_GB2312" w:cs="仿宋_GB2312" w:hint="eastAsia"/>
          <w:b/>
          <w:bCs/>
          <w:kern w:val="0"/>
          <w:sz w:val="32"/>
          <w:szCs w:val="32"/>
          <w:shd w:val="clear" w:color="auto" w:fill="FFFFFF"/>
        </w:rPr>
        <w:t>http://rsks.gzz.gov.cn/</w:t>
      </w:r>
      <w:r>
        <w:rPr>
          <w:rFonts w:ascii="仿宋_GB2312" w:eastAsia="仿宋_GB2312" w:hAnsi="仿宋_GB2312" w:cs="仿宋_GB2312" w:hint="eastAsia"/>
          <w:b/>
          <w:bCs/>
          <w:kern w:val="0"/>
          <w:sz w:val="32"/>
          <w:szCs w:val="32"/>
          <w:shd w:val="clear" w:color="auto" w:fill="FFFFFF"/>
        </w:rPr>
        <w:t>）为本次引进人才工作的指定网站，有关引进人才的信息及相关事项，均通过</w:t>
      </w:r>
      <w:r>
        <w:rPr>
          <w:rFonts w:ascii="仿宋_GB2312" w:eastAsia="仿宋_GB2312" w:hAnsi="仿宋_GB2312" w:cs="仿宋_GB2312" w:hint="eastAsia"/>
          <w:b/>
          <w:bCs/>
          <w:kern w:val="0"/>
          <w:sz w:val="32"/>
          <w:szCs w:val="32"/>
          <w:shd w:val="clear" w:color="auto" w:fill="FFFFFF"/>
        </w:rPr>
        <w:lastRenderedPageBreak/>
        <w:t xml:space="preserve">该网站进行发布，请报名人员及时关注。凡未按规定要求参加资格审查、体检考察或办理报到相关事宜的，均作自动放弃处理。　　</w:t>
      </w:r>
    </w:p>
    <w:p w:rsidR="006E09DF" w:rsidRDefault="00A4042C">
      <w:pPr>
        <w:widowControl/>
        <w:spacing w:line="54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其他未尽事宜由甘孜</w:t>
      </w:r>
      <w:proofErr w:type="gramStart"/>
      <w:r>
        <w:rPr>
          <w:rFonts w:ascii="仿宋_GB2312" w:eastAsia="仿宋_GB2312" w:hAnsi="仿宋_GB2312" w:cs="仿宋_GB2312" w:hint="eastAsia"/>
          <w:b/>
          <w:bCs/>
          <w:kern w:val="0"/>
          <w:sz w:val="32"/>
          <w:szCs w:val="32"/>
          <w:shd w:val="clear" w:color="auto" w:fill="FFFFFF"/>
        </w:rPr>
        <w:t>州人才</w:t>
      </w:r>
      <w:proofErr w:type="gramEnd"/>
      <w:r>
        <w:rPr>
          <w:rFonts w:ascii="仿宋_GB2312" w:eastAsia="仿宋_GB2312" w:hAnsi="仿宋_GB2312" w:cs="仿宋_GB2312" w:hint="eastAsia"/>
          <w:b/>
          <w:bCs/>
          <w:kern w:val="0"/>
          <w:sz w:val="32"/>
          <w:szCs w:val="32"/>
          <w:shd w:val="clear" w:color="auto" w:fill="FFFFFF"/>
        </w:rPr>
        <w:t>工作领导小组办公室</w:t>
      </w:r>
      <w:r>
        <w:rPr>
          <w:rFonts w:ascii="仿宋_GB2312" w:eastAsia="仿宋_GB2312" w:hAnsi="仿宋_GB2312" w:cs="仿宋_GB2312" w:hint="eastAsia"/>
          <w:b/>
          <w:bCs/>
          <w:kern w:val="0"/>
          <w:sz w:val="32"/>
          <w:szCs w:val="32"/>
          <w:shd w:val="clear" w:color="auto" w:fill="FFFFFF"/>
        </w:rPr>
        <w:t xml:space="preserve">负责解释。　　</w:t>
      </w:r>
    </w:p>
    <w:p w:rsidR="006E09DF" w:rsidRDefault="00A4042C">
      <w:pPr>
        <w:widowControl/>
        <w:spacing w:line="540" w:lineRule="exact"/>
        <w:ind w:firstLine="480"/>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 xml:space="preserve">　</w:t>
      </w:r>
      <w:r>
        <w:rPr>
          <w:rFonts w:ascii="仿宋_GB2312" w:eastAsia="仿宋_GB2312" w:hAnsi="仿宋_GB2312" w:cs="仿宋_GB2312" w:hint="eastAsia"/>
          <w:b/>
          <w:bCs/>
          <w:kern w:val="0"/>
          <w:sz w:val="32"/>
          <w:szCs w:val="32"/>
          <w:shd w:val="clear" w:color="auto" w:fill="FFFFFF"/>
        </w:rPr>
        <w:t> </w:t>
      </w:r>
      <w:r>
        <w:rPr>
          <w:rFonts w:ascii="仿宋_GB2312" w:eastAsia="仿宋_GB2312" w:hAnsi="仿宋_GB2312" w:cs="仿宋_GB2312" w:hint="eastAsia"/>
          <w:b/>
          <w:bCs/>
          <w:kern w:val="0"/>
          <w:sz w:val="32"/>
          <w:szCs w:val="32"/>
          <w:shd w:val="clear" w:color="auto" w:fill="FFFFFF"/>
        </w:rPr>
        <w:t xml:space="preserve">　</w:t>
      </w:r>
    </w:p>
    <w:p w:rsidR="006E09DF" w:rsidRDefault="00A4042C">
      <w:pPr>
        <w:widowControl/>
        <w:spacing w:line="540" w:lineRule="exact"/>
        <w:ind w:firstLineChars="200" w:firstLine="643"/>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附件：</w:t>
      </w:r>
      <w:r>
        <w:rPr>
          <w:rFonts w:ascii="仿宋_GB2312" w:eastAsia="仿宋_GB2312" w:hAnsi="仿宋_GB2312" w:cs="仿宋_GB2312" w:hint="eastAsia"/>
          <w:b/>
          <w:bCs/>
          <w:kern w:val="0"/>
          <w:sz w:val="32"/>
          <w:szCs w:val="32"/>
          <w:shd w:val="clear" w:color="auto" w:fill="FFFFFF"/>
        </w:rPr>
        <w:t>1.</w:t>
      </w:r>
      <w:r>
        <w:rPr>
          <w:rFonts w:ascii="仿宋_GB2312" w:eastAsia="仿宋_GB2312" w:hAnsi="仿宋_GB2312" w:cs="仿宋_GB2312" w:hint="eastAsia"/>
          <w:b/>
          <w:bCs/>
          <w:kern w:val="0"/>
          <w:sz w:val="32"/>
          <w:szCs w:val="32"/>
          <w:shd w:val="clear" w:color="auto" w:fill="FFFFFF"/>
        </w:rPr>
        <w:t>四川省甘孜州引进急需紧缺高层次人才需求计划表</w:t>
      </w:r>
    </w:p>
    <w:p w:rsidR="006E09DF" w:rsidRDefault="00A4042C">
      <w:pPr>
        <w:widowControl/>
        <w:spacing w:line="540" w:lineRule="exact"/>
        <w:ind w:left="480" w:firstLineChars="300" w:firstLine="964"/>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2.</w:t>
      </w:r>
      <w:r>
        <w:rPr>
          <w:rFonts w:ascii="仿宋_GB2312" w:eastAsia="仿宋_GB2312" w:hAnsi="仿宋_GB2312" w:cs="仿宋_GB2312" w:hint="eastAsia"/>
          <w:b/>
          <w:bCs/>
          <w:kern w:val="0"/>
          <w:sz w:val="32"/>
          <w:szCs w:val="32"/>
          <w:shd w:val="clear" w:color="auto" w:fill="FFFFFF"/>
        </w:rPr>
        <w:t>四川省甘孜州引进急需紧缺高层次人才报名登记表</w:t>
      </w:r>
    </w:p>
    <w:p w:rsidR="006E09DF" w:rsidRDefault="006E09DF">
      <w:pPr>
        <w:widowControl/>
        <w:spacing w:line="540" w:lineRule="exact"/>
        <w:ind w:left="480"/>
        <w:rPr>
          <w:rFonts w:ascii="仿宋_GB2312" w:eastAsia="仿宋_GB2312" w:hAnsi="仿宋_GB2312" w:cs="仿宋_GB2312"/>
          <w:b/>
          <w:bCs/>
          <w:kern w:val="0"/>
          <w:sz w:val="32"/>
          <w:szCs w:val="32"/>
          <w:shd w:val="clear" w:color="auto" w:fill="FFFFFF"/>
        </w:rPr>
      </w:pPr>
    </w:p>
    <w:p w:rsidR="006E09DF" w:rsidRDefault="006E09DF">
      <w:pPr>
        <w:widowControl/>
        <w:spacing w:line="540" w:lineRule="exact"/>
        <w:ind w:firstLineChars="200" w:firstLine="643"/>
        <w:rPr>
          <w:rFonts w:ascii="仿宋_GB2312" w:eastAsia="仿宋_GB2312" w:hAnsi="仿宋_GB2312" w:cs="仿宋_GB2312"/>
          <w:b/>
          <w:bCs/>
          <w:kern w:val="0"/>
          <w:sz w:val="32"/>
          <w:szCs w:val="32"/>
          <w:shd w:val="clear" w:color="auto" w:fill="FFFFFF"/>
        </w:rPr>
      </w:pPr>
    </w:p>
    <w:p w:rsidR="006E09DF" w:rsidRDefault="00A4042C">
      <w:pPr>
        <w:widowControl/>
        <w:spacing w:line="540" w:lineRule="exact"/>
        <w:ind w:firstLine="480"/>
        <w:rPr>
          <w:rFonts w:ascii="仿宋_GB2312" w:eastAsia="仿宋_GB2312" w:hAnsi="仿宋_GB2312" w:cs="仿宋_GB2312"/>
          <w:b/>
          <w:bCs/>
          <w:kern w:val="0"/>
          <w:sz w:val="32"/>
          <w:szCs w:val="32"/>
          <w:shd w:val="clear" w:color="auto" w:fill="FFFFFF"/>
        </w:rPr>
      </w:pPr>
      <w:r>
        <w:rPr>
          <w:rFonts w:ascii="仿宋_GB2312" w:eastAsia="仿宋_GB2312" w:hAnsi="仿宋_GB2312" w:cs="仿宋_GB2312" w:hint="eastAsia"/>
          <w:b/>
          <w:bCs/>
          <w:kern w:val="0"/>
          <w:sz w:val="32"/>
          <w:szCs w:val="32"/>
          <w:shd w:val="clear" w:color="auto" w:fill="FFFFFF"/>
        </w:rPr>
        <w:t xml:space="preserve">　</w:t>
      </w:r>
      <w:r>
        <w:rPr>
          <w:rFonts w:ascii="仿宋_GB2312" w:eastAsia="仿宋_GB2312" w:hAnsi="仿宋_GB2312" w:cs="仿宋_GB2312" w:hint="eastAsia"/>
          <w:b/>
          <w:bCs/>
          <w:kern w:val="0"/>
          <w:sz w:val="32"/>
          <w:szCs w:val="32"/>
          <w:shd w:val="clear" w:color="auto" w:fill="FFFFFF"/>
        </w:rPr>
        <w:t> </w:t>
      </w:r>
      <w:r>
        <w:rPr>
          <w:rFonts w:ascii="仿宋_GB2312" w:eastAsia="仿宋_GB2312" w:hAnsi="仿宋_GB2312" w:cs="仿宋_GB2312" w:hint="eastAsia"/>
          <w:b/>
          <w:bCs/>
          <w:kern w:val="0"/>
          <w:sz w:val="32"/>
          <w:szCs w:val="32"/>
          <w:shd w:val="clear" w:color="auto" w:fill="FFFFFF"/>
        </w:rPr>
        <w:t xml:space="preserve">　</w:t>
      </w:r>
    </w:p>
    <w:p w:rsidR="006E09DF" w:rsidRDefault="006E09DF">
      <w:pPr>
        <w:widowControl/>
        <w:spacing w:line="540" w:lineRule="exact"/>
        <w:ind w:firstLine="480"/>
        <w:rPr>
          <w:rFonts w:ascii="仿宋_GB2312" w:eastAsia="仿宋_GB2312" w:hAnsi="仿宋_GB2312" w:cs="仿宋_GB2312"/>
          <w:b/>
          <w:bCs/>
          <w:kern w:val="0"/>
          <w:sz w:val="32"/>
          <w:szCs w:val="32"/>
          <w:shd w:val="clear" w:color="auto" w:fill="FFFFFF"/>
        </w:rPr>
      </w:pPr>
    </w:p>
    <w:p w:rsidR="006E09DF" w:rsidRDefault="00A4042C">
      <w:pPr>
        <w:widowControl/>
        <w:spacing w:line="540" w:lineRule="exact"/>
        <w:ind w:firstLine="1920"/>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 xml:space="preserve">    </w:t>
      </w:r>
      <w:r>
        <w:rPr>
          <w:rFonts w:ascii="仿宋_GB2312" w:eastAsia="仿宋_GB2312" w:hAnsi="仿宋_GB2312" w:cs="仿宋_GB2312" w:hint="eastAsia"/>
          <w:b/>
          <w:bCs/>
          <w:kern w:val="0"/>
          <w:sz w:val="32"/>
          <w:szCs w:val="32"/>
          <w:shd w:val="clear" w:color="auto" w:fill="FFFFFF"/>
        </w:rPr>
        <w:t>中共甘孜州委组织部</w:t>
      </w:r>
      <w:r>
        <w:rPr>
          <w:rFonts w:ascii="仿宋_GB2312" w:eastAsia="仿宋_GB2312" w:hAnsi="仿宋_GB2312" w:cs="仿宋_GB2312" w:hint="eastAsia"/>
          <w:b/>
          <w:bCs/>
          <w:kern w:val="0"/>
          <w:sz w:val="32"/>
          <w:szCs w:val="32"/>
          <w:shd w:val="clear" w:color="auto" w:fill="FFFFFF"/>
        </w:rPr>
        <w:t xml:space="preserve">   </w:t>
      </w:r>
      <w:r>
        <w:rPr>
          <w:rFonts w:ascii="仿宋_GB2312" w:eastAsia="仿宋_GB2312" w:hAnsi="仿宋_GB2312" w:cs="仿宋_GB2312" w:hint="eastAsia"/>
          <w:b/>
          <w:bCs/>
          <w:kern w:val="0"/>
          <w:sz w:val="32"/>
          <w:szCs w:val="32"/>
          <w:shd w:val="clear" w:color="auto" w:fill="FFFFFF"/>
        </w:rPr>
        <w:t>甘孜</w:t>
      </w:r>
      <w:proofErr w:type="gramStart"/>
      <w:r>
        <w:rPr>
          <w:rFonts w:ascii="仿宋_GB2312" w:eastAsia="仿宋_GB2312" w:hAnsi="仿宋_GB2312" w:cs="仿宋_GB2312" w:hint="eastAsia"/>
          <w:b/>
          <w:bCs/>
          <w:kern w:val="0"/>
          <w:sz w:val="32"/>
          <w:szCs w:val="32"/>
          <w:shd w:val="clear" w:color="auto" w:fill="FFFFFF"/>
        </w:rPr>
        <w:t>州人才</w:t>
      </w:r>
      <w:proofErr w:type="gramEnd"/>
      <w:r>
        <w:rPr>
          <w:rFonts w:ascii="仿宋_GB2312" w:eastAsia="仿宋_GB2312" w:hAnsi="仿宋_GB2312" w:cs="仿宋_GB2312" w:hint="eastAsia"/>
          <w:b/>
          <w:bCs/>
          <w:kern w:val="0"/>
          <w:sz w:val="32"/>
          <w:szCs w:val="32"/>
          <w:shd w:val="clear" w:color="auto" w:fill="FFFFFF"/>
        </w:rPr>
        <w:t xml:space="preserve">办　　</w:t>
      </w:r>
    </w:p>
    <w:p w:rsidR="006E09DF" w:rsidRDefault="00A4042C">
      <w:pPr>
        <w:widowControl/>
        <w:spacing w:line="540" w:lineRule="exact"/>
        <w:ind w:firstLine="1920"/>
        <w:rPr>
          <w:rFonts w:ascii="仿宋_GB2312" w:eastAsia="仿宋_GB2312" w:hAnsi="仿宋_GB2312" w:cs="仿宋_GB2312"/>
          <w:b/>
          <w:bCs/>
          <w:sz w:val="32"/>
          <w:szCs w:val="32"/>
        </w:rPr>
      </w:pPr>
      <w:r>
        <w:rPr>
          <w:rFonts w:ascii="仿宋_GB2312" w:eastAsia="仿宋_GB2312" w:hAnsi="仿宋_GB2312" w:cs="仿宋_GB2312" w:hint="eastAsia"/>
          <w:b/>
          <w:bCs/>
          <w:kern w:val="0"/>
          <w:sz w:val="32"/>
          <w:szCs w:val="32"/>
          <w:shd w:val="clear" w:color="auto" w:fill="FFFFFF"/>
        </w:rPr>
        <w:t>             2019</w:t>
      </w:r>
      <w:r>
        <w:rPr>
          <w:rFonts w:ascii="仿宋_GB2312" w:eastAsia="仿宋_GB2312" w:hAnsi="仿宋_GB2312" w:cs="仿宋_GB2312" w:hint="eastAsia"/>
          <w:b/>
          <w:bCs/>
          <w:kern w:val="0"/>
          <w:sz w:val="32"/>
          <w:szCs w:val="32"/>
          <w:shd w:val="clear" w:color="auto" w:fill="FFFFFF"/>
        </w:rPr>
        <w:t>年</w:t>
      </w:r>
      <w:r>
        <w:rPr>
          <w:rFonts w:ascii="仿宋_GB2312" w:eastAsia="仿宋_GB2312" w:hAnsi="仿宋_GB2312" w:cs="仿宋_GB2312" w:hint="eastAsia"/>
          <w:b/>
          <w:bCs/>
          <w:kern w:val="0"/>
          <w:sz w:val="32"/>
          <w:szCs w:val="32"/>
          <w:shd w:val="clear" w:color="auto" w:fill="FFFFFF"/>
        </w:rPr>
        <w:t>9</w:t>
      </w:r>
      <w:r>
        <w:rPr>
          <w:rFonts w:ascii="仿宋_GB2312" w:eastAsia="仿宋_GB2312" w:hAnsi="仿宋_GB2312" w:cs="仿宋_GB2312" w:hint="eastAsia"/>
          <w:b/>
          <w:bCs/>
          <w:kern w:val="0"/>
          <w:sz w:val="32"/>
          <w:szCs w:val="32"/>
          <w:shd w:val="clear" w:color="auto" w:fill="FFFFFF"/>
        </w:rPr>
        <w:t>月</w:t>
      </w:r>
      <w:r>
        <w:rPr>
          <w:rFonts w:ascii="仿宋_GB2312" w:eastAsia="仿宋_GB2312" w:hAnsi="仿宋_GB2312" w:cs="仿宋_GB2312" w:hint="eastAsia"/>
          <w:b/>
          <w:bCs/>
          <w:kern w:val="0"/>
          <w:sz w:val="32"/>
          <w:szCs w:val="32"/>
          <w:shd w:val="clear" w:color="auto" w:fill="FFFFFF"/>
        </w:rPr>
        <w:t>29</w:t>
      </w:r>
      <w:r>
        <w:rPr>
          <w:rFonts w:ascii="仿宋_GB2312" w:eastAsia="仿宋_GB2312" w:hAnsi="仿宋_GB2312" w:cs="仿宋_GB2312" w:hint="eastAsia"/>
          <w:b/>
          <w:bCs/>
          <w:kern w:val="0"/>
          <w:sz w:val="32"/>
          <w:szCs w:val="32"/>
          <w:shd w:val="clear" w:color="auto" w:fill="FFFFFF"/>
        </w:rPr>
        <w:t xml:space="preserve">日　</w:t>
      </w:r>
    </w:p>
    <w:p w:rsidR="006E09DF" w:rsidRDefault="006E09DF">
      <w:pPr>
        <w:spacing w:line="540" w:lineRule="exact"/>
        <w:rPr>
          <w:rFonts w:ascii="仿宋_GB2312" w:eastAsia="仿宋_GB2312" w:hAnsi="仿宋_GB2312" w:cs="仿宋_GB2312"/>
          <w:b/>
          <w:bCs/>
          <w:sz w:val="32"/>
          <w:szCs w:val="32"/>
        </w:rPr>
      </w:pPr>
    </w:p>
    <w:sectPr w:rsidR="006E09DF" w:rsidSect="006E09DF">
      <w:footerReference w:type="default" r:id="rId9"/>
      <w:pgSz w:w="11906" w:h="16838"/>
      <w:pgMar w:top="2211" w:right="1531" w:bottom="1871" w:left="153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42C" w:rsidRDefault="00A4042C" w:rsidP="006E09DF">
      <w:r>
        <w:separator/>
      </w:r>
    </w:p>
  </w:endnote>
  <w:endnote w:type="continuationSeparator" w:id="0">
    <w:p w:rsidR="00A4042C" w:rsidRDefault="00A4042C" w:rsidP="006E09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09DF" w:rsidRDefault="00A4042C">
    <w:pPr>
      <w:pStyle w:val="a4"/>
      <w:framePr w:wrap="around" w:vAnchor="text" w:hAnchor="margin" w:xAlign="outside" w:y="1"/>
      <w:rPr>
        <w:rStyle w:val="a7"/>
        <w:rFonts w:ascii="宋体" w:cs="Times New Roman"/>
        <w:sz w:val="28"/>
        <w:szCs w:val="28"/>
      </w:rPr>
    </w:pPr>
    <w:r>
      <w:rPr>
        <w:rStyle w:val="a7"/>
        <w:rFonts w:ascii="宋体" w:hAnsi="宋体" w:cs="宋体"/>
        <w:sz w:val="28"/>
        <w:szCs w:val="28"/>
      </w:rPr>
      <w:t xml:space="preserve">— </w:t>
    </w:r>
    <w:r w:rsidR="006E09DF">
      <w:rPr>
        <w:rStyle w:val="a7"/>
        <w:rFonts w:ascii="宋体" w:hAnsi="宋体" w:cs="宋体"/>
        <w:sz w:val="28"/>
        <w:szCs w:val="28"/>
      </w:rPr>
      <w:fldChar w:fldCharType="begin"/>
    </w:r>
    <w:r>
      <w:rPr>
        <w:rStyle w:val="a7"/>
        <w:rFonts w:ascii="宋体" w:hAnsi="宋体" w:cs="宋体"/>
        <w:sz w:val="28"/>
        <w:szCs w:val="28"/>
      </w:rPr>
      <w:instrText xml:space="preserve">PAGE  </w:instrText>
    </w:r>
    <w:r w:rsidR="006E09DF">
      <w:rPr>
        <w:rStyle w:val="a7"/>
        <w:rFonts w:ascii="宋体" w:hAnsi="宋体" w:cs="宋体"/>
        <w:sz w:val="28"/>
        <w:szCs w:val="28"/>
      </w:rPr>
      <w:fldChar w:fldCharType="separate"/>
    </w:r>
    <w:r w:rsidR="001A4477">
      <w:rPr>
        <w:rStyle w:val="a7"/>
        <w:rFonts w:ascii="宋体" w:hAnsi="宋体" w:cs="宋体"/>
        <w:noProof/>
        <w:sz w:val="28"/>
        <w:szCs w:val="28"/>
      </w:rPr>
      <w:t>9</w:t>
    </w:r>
    <w:r w:rsidR="006E09DF">
      <w:rPr>
        <w:rStyle w:val="a7"/>
        <w:rFonts w:ascii="宋体" w:hAnsi="宋体" w:cs="宋体"/>
        <w:sz w:val="28"/>
        <w:szCs w:val="28"/>
      </w:rPr>
      <w:fldChar w:fldCharType="end"/>
    </w:r>
    <w:r>
      <w:rPr>
        <w:rStyle w:val="a7"/>
        <w:rFonts w:ascii="宋体" w:hAnsi="宋体" w:cs="宋体"/>
        <w:sz w:val="28"/>
        <w:szCs w:val="28"/>
      </w:rPr>
      <w:t xml:space="preserve"> —</w:t>
    </w:r>
  </w:p>
  <w:p w:rsidR="006E09DF" w:rsidRDefault="006E09DF">
    <w:pPr>
      <w:pStyle w:val="a4"/>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42C" w:rsidRDefault="00A4042C" w:rsidP="006E09DF">
      <w:r>
        <w:separator/>
      </w:r>
    </w:p>
  </w:footnote>
  <w:footnote w:type="continuationSeparator" w:id="0">
    <w:p w:rsidR="00A4042C" w:rsidRDefault="00A4042C" w:rsidP="006E09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D8ECBD1"/>
    <w:multiLevelType w:val="singleLevel"/>
    <w:tmpl w:val="5D8ECBD1"/>
    <w:lvl w:ilvl="0">
      <w:start w:val="5"/>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defaultTabStop w:val="420"/>
  <w:doNotHyphenateCaps/>
  <w:drawingGridHorizontalSpacing w:val="105"/>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00B73CE4"/>
    <w:rsid w:val="00002AB2"/>
    <w:rsid w:val="0001427A"/>
    <w:rsid w:val="000439A9"/>
    <w:rsid w:val="00045DDD"/>
    <w:rsid w:val="00047FF0"/>
    <w:rsid w:val="000533AE"/>
    <w:rsid w:val="00065ED2"/>
    <w:rsid w:val="000B4B7E"/>
    <w:rsid w:val="000B5CA8"/>
    <w:rsid w:val="000C12D0"/>
    <w:rsid w:val="000D4CC8"/>
    <w:rsid w:val="000F205B"/>
    <w:rsid w:val="00102B18"/>
    <w:rsid w:val="00120798"/>
    <w:rsid w:val="00122874"/>
    <w:rsid w:val="0013303F"/>
    <w:rsid w:val="001557DE"/>
    <w:rsid w:val="00190DB2"/>
    <w:rsid w:val="00193EF0"/>
    <w:rsid w:val="001A4477"/>
    <w:rsid w:val="001B0F85"/>
    <w:rsid w:val="001C7EF6"/>
    <w:rsid w:val="001F2FF7"/>
    <w:rsid w:val="001F6A72"/>
    <w:rsid w:val="00201A52"/>
    <w:rsid w:val="002106EF"/>
    <w:rsid w:val="00212876"/>
    <w:rsid w:val="00215514"/>
    <w:rsid w:val="002260B8"/>
    <w:rsid w:val="0022745B"/>
    <w:rsid w:val="00230B2C"/>
    <w:rsid w:val="0024153B"/>
    <w:rsid w:val="00247126"/>
    <w:rsid w:val="00254EE7"/>
    <w:rsid w:val="00261AE3"/>
    <w:rsid w:val="002623E8"/>
    <w:rsid w:val="00281F6F"/>
    <w:rsid w:val="00294D0B"/>
    <w:rsid w:val="002A3B6B"/>
    <w:rsid w:val="002A7480"/>
    <w:rsid w:val="002C3042"/>
    <w:rsid w:val="002E22BC"/>
    <w:rsid w:val="002E355F"/>
    <w:rsid w:val="002F170A"/>
    <w:rsid w:val="002F1A2B"/>
    <w:rsid w:val="0030301E"/>
    <w:rsid w:val="00312F30"/>
    <w:rsid w:val="00326145"/>
    <w:rsid w:val="003274CD"/>
    <w:rsid w:val="0033454D"/>
    <w:rsid w:val="0034162D"/>
    <w:rsid w:val="003539AE"/>
    <w:rsid w:val="00370677"/>
    <w:rsid w:val="003A30CF"/>
    <w:rsid w:val="003A65B6"/>
    <w:rsid w:val="003A688F"/>
    <w:rsid w:val="003B0A54"/>
    <w:rsid w:val="003B2114"/>
    <w:rsid w:val="003B742C"/>
    <w:rsid w:val="003C4FC8"/>
    <w:rsid w:val="003C7376"/>
    <w:rsid w:val="003D046B"/>
    <w:rsid w:val="003D21CA"/>
    <w:rsid w:val="003E49B9"/>
    <w:rsid w:val="003E563E"/>
    <w:rsid w:val="003F6C4A"/>
    <w:rsid w:val="00401158"/>
    <w:rsid w:val="00421A54"/>
    <w:rsid w:val="00424F59"/>
    <w:rsid w:val="00432125"/>
    <w:rsid w:val="004556F3"/>
    <w:rsid w:val="00472002"/>
    <w:rsid w:val="00477B76"/>
    <w:rsid w:val="00480810"/>
    <w:rsid w:val="00491071"/>
    <w:rsid w:val="004A269D"/>
    <w:rsid w:val="004A43DE"/>
    <w:rsid w:val="004B35B8"/>
    <w:rsid w:val="004B474B"/>
    <w:rsid w:val="004B6D20"/>
    <w:rsid w:val="004E6CAA"/>
    <w:rsid w:val="00516CF8"/>
    <w:rsid w:val="0054491D"/>
    <w:rsid w:val="0056371D"/>
    <w:rsid w:val="005711FD"/>
    <w:rsid w:val="00577F4E"/>
    <w:rsid w:val="0059731C"/>
    <w:rsid w:val="005B15E3"/>
    <w:rsid w:val="005B6520"/>
    <w:rsid w:val="005B68DF"/>
    <w:rsid w:val="005C50C9"/>
    <w:rsid w:val="005D2160"/>
    <w:rsid w:val="005D53B1"/>
    <w:rsid w:val="005E7580"/>
    <w:rsid w:val="005F06B1"/>
    <w:rsid w:val="005F3D2B"/>
    <w:rsid w:val="006049F0"/>
    <w:rsid w:val="00610485"/>
    <w:rsid w:val="00614C2F"/>
    <w:rsid w:val="00615157"/>
    <w:rsid w:val="00635926"/>
    <w:rsid w:val="0066794A"/>
    <w:rsid w:val="00675DFB"/>
    <w:rsid w:val="0068394F"/>
    <w:rsid w:val="006D6DC9"/>
    <w:rsid w:val="006E09DF"/>
    <w:rsid w:val="006F0B11"/>
    <w:rsid w:val="007054C2"/>
    <w:rsid w:val="00710854"/>
    <w:rsid w:val="00712753"/>
    <w:rsid w:val="00712C75"/>
    <w:rsid w:val="00713B7D"/>
    <w:rsid w:val="00731C83"/>
    <w:rsid w:val="00732E2E"/>
    <w:rsid w:val="00736A50"/>
    <w:rsid w:val="00746B54"/>
    <w:rsid w:val="0074734C"/>
    <w:rsid w:val="00747A88"/>
    <w:rsid w:val="00754C92"/>
    <w:rsid w:val="00754F66"/>
    <w:rsid w:val="007641DA"/>
    <w:rsid w:val="007A095D"/>
    <w:rsid w:val="007A2FC8"/>
    <w:rsid w:val="007A5AA2"/>
    <w:rsid w:val="007A69AD"/>
    <w:rsid w:val="007B0AE3"/>
    <w:rsid w:val="007C3CF3"/>
    <w:rsid w:val="007C61DB"/>
    <w:rsid w:val="007D5798"/>
    <w:rsid w:val="007E62C5"/>
    <w:rsid w:val="007F5E10"/>
    <w:rsid w:val="00804F8B"/>
    <w:rsid w:val="0081524B"/>
    <w:rsid w:val="00817C90"/>
    <w:rsid w:val="00822AE7"/>
    <w:rsid w:val="008307CE"/>
    <w:rsid w:val="008416FA"/>
    <w:rsid w:val="00841F25"/>
    <w:rsid w:val="008471DA"/>
    <w:rsid w:val="0084724E"/>
    <w:rsid w:val="00855770"/>
    <w:rsid w:val="00865EE3"/>
    <w:rsid w:val="008751D4"/>
    <w:rsid w:val="008937BB"/>
    <w:rsid w:val="00895493"/>
    <w:rsid w:val="00896921"/>
    <w:rsid w:val="008B3AB5"/>
    <w:rsid w:val="008C1557"/>
    <w:rsid w:val="008C48F1"/>
    <w:rsid w:val="008E23FE"/>
    <w:rsid w:val="008F6B57"/>
    <w:rsid w:val="009038AE"/>
    <w:rsid w:val="009114E5"/>
    <w:rsid w:val="00932116"/>
    <w:rsid w:val="009333EC"/>
    <w:rsid w:val="009348BF"/>
    <w:rsid w:val="009353AA"/>
    <w:rsid w:val="00936A2D"/>
    <w:rsid w:val="009558EB"/>
    <w:rsid w:val="0097122F"/>
    <w:rsid w:val="00975006"/>
    <w:rsid w:val="00990D1F"/>
    <w:rsid w:val="00996FE6"/>
    <w:rsid w:val="009A1C09"/>
    <w:rsid w:val="009A490B"/>
    <w:rsid w:val="009B1EE7"/>
    <w:rsid w:val="009B39A1"/>
    <w:rsid w:val="009B5178"/>
    <w:rsid w:val="009C306B"/>
    <w:rsid w:val="009E5397"/>
    <w:rsid w:val="009F6936"/>
    <w:rsid w:val="00A03CC6"/>
    <w:rsid w:val="00A14B8F"/>
    <w:rsid w:val="00A167E8"/>
    <w:rsid w:val="00A32E23"/>
    <w:rsid w:val="00A37276"/>
    <w:rsid w:val="00A4042C"/>
    <w:rsid w:val="00A52423"/>
    <w:rsid w:val="00A531D0"/>
    <w:rsid w:val="00A64DE1"/>
    <w:rsid w:val="00A73C66"/>
    <w:rsid w:val="00A87F88"/>
    <w:rsid w:val="00A93A45"/>
    <w:rsid w:val="00A941E5"/>
    <w:rsid w:val="00AC770D"/>
    <w:rsid w:val="00AD3496"/>
    <w:rsid w:val="00AD3B48"/>
    <w:rsid w:val="00AE0FF2"/>
    <w:rsid w:val="00B1301B"/>
    <w:rsid w:val="00B16598"/>
    <w:rsid w:val="00B16653"/>
    <w:rsid w:val="00B26C8D"/>
    <w:rsid w:val="00B5136A"/>
    <w:rsid w:val="00B62369"/>
    <w:rsid w:val="00B72505"/>
    <w:rsid w:val="00B73CE4"/>
    <w:rsid w:val="00B8703D"/>
    <w:rsid w:val="00B87BA4"/>
    <w:rsid w:val="00B95DCE"/>
    <w:rsid w:val="00BA171A"/>
    <w:rsid w:val="00BA4BB6"/>
    <w:rsid w:val="00BC406A"/>
    <w:rsid w:val="00BD4935"/>
    <w:rsid w:val="00BE6212"/>
    <w:rsid w:val="00BF725B"/>
    <w:rsid w:val="00C05D35"/>
    <w:rsid w:val="00C17129"/>
    <w:rsid w:val="00C21070"/>
    <w:rsid w:val="00C32123"/>
    <w:rsid w:val="00C412BC"/>
    <w:rsid w:val="00C42683"/>
    <w:rsid w:val="00C43C3C"/>
    <w:rsid w:val="00C4550B"/>
    <w:rsid w:val="00C727B1"/>
    <w:rsid w:val="00C728B9"/>
    <w:rsid w:val="00C82E38"/>
    <w:rsid w:val="00C851B6"/>
    <w:rsid w:val="00CA06A7"/>
    <w:rsid w:val="00CA31F5"/>
    <w:rsid w:val="00CA5208"/>
    <w:rsid w:val="00CB7917"/>
    <w:rsid w:val="00CC251C"/>
    <w:rsid w:val="00CC28EB"/>
    <w:rsid w:val="00CF46E8"/>
    <w:rsid w:val="00D07554"/>
    <w:rsid w:val="00D10FA2"/>
    <w:rsid w:val="00D1776F"/>
    <w:rsid w:val="00D33EB4"/>
    <w:rsid w:val="00D36018"/>
    <w:rsid w:val="00D36999"/>
    <w:rsid w:val="00D41888"/>
    <w:rsid w:val="00D5789D"/>
    <w:rsid w:val="00D832D4"/>
    <w:rsid w:val="00D878F0"/>
    <w:rsid w:val="00D94EC8"/>
    <w:rsid w:val="00DA383D"/>
    <w:rsid w:val="00DB1687"/>
    <w:rsid w:val="00DB4E02"/>
    <w:rsid w:val="00DB70E0"/>
    <w:rsid w:val="00DC5457"/>
    <w:rsid w:val="00DD19F8"/>
    <w:rsid w:val="00DD7374"/>
    <w:rsid w:val="00E06AC6"/>
    <w:rsid w:val="00E07CE6"/>
    <w:rsid w:val="00E310F4"/>
    <w:rsid w:val="00E4202F"/>
    <w:rsid w:val="00E44B55"/>
    <w:rsid w:val="00E65D6F"/>
    <w:rsid w:val="00E67424"/>
    <w:rsid w:val="00E724AE"/>
    <w:rsid w:val="00E81C20"/>
    <w:rsid w:val="00E96B3A"/>
    <w:rsid w:val="00EA3CB5"/>
    <w:rsid w:val="00EB20D2"/>
    <w:rsid w:val="00EB7FD3"/>
    <w:rsid w:val="00EE2192"/>
    <w:rsid w:val="00EE2972"/>
    <w:rsid w:val="00EE3166"/>
    <w:rsid w:val="00EF1403"/>
    <w:rsid w:val="00EF5D53"/>
    <w:rsid w:val="00F03603"/>
    <w:rsid w:val="00F0653E"/>
    <w:rsid w:val="00F1121C"/>
    <w:rsid w:val="00F430E5"/>
    <w:rsid w:val="00F4785B"/>
    <w:rsid w:val="00F55B00"/>
    <w:rsid w:val="00F620DE"/>
    <w:rsid w:val="00F6420B"/>
    <w:rsid w:val="00F738B5"/>
    <w:rsid w:val="00F81045"/>
    <w:rsid w:val="00F82464"/>
    <w:rsid w:val="00FA1013"/>
    <w:rsid w:val="00FA1F1B"/>
    <w:rsid w:val="00FA704F"/>
    <w:rsid w:val="00FE2369"/>
    <w:rsid w:val="00FE7CA9"/>
    <w:rsid w:val="00FF03C4"/>
    <w:rsid w:val="00FF6380"/>
    <w:rsid w:val="01B80EDC"/>
    <w:rsid w:val="01CB08B6"/>
    <w:rsid w:val="01F25310"/>
    <w:rsid w:val="01FA2FC1"/>
    <w:rsid w:val="025E2A50"/>
    <w:rsid w:val="0278642B"/>
    <w:rsid w:val="027E3E3C"/>
    <w:rsid w:val="02A24825"/>
    <w:rsid w:val="02B73C2E"/>
    <w:rsid w:val="02F85CC8"/>
    <w:rsid w:val="030F6ECC"/>
    <w:rsid w:val="034C4A43"/>
    <w:rsid w:val="037E6D84"/>
    <w:rsid w:val="03857CBF"/>
    <w:rsid w:val="03DE0F09"/>
    <w:rsid w:val="041047D2"/>
    <w:rsid w:val="048543C2"/>
    <w:rsid w:val="04A9504C"/>
    <w:rsid w:val="0529633F"/>
    <w:rsid w:val="057E3CEE"/>
    <w:rsid w:val="061B20D5"/>
    <w:rsid w:val="06244DCA"/>
    <w:rsid w:val="064C72BD"/>
    <w:rsid w:val="06532097"/>
    <w:rsid w:val="067D5F83"/>
    <w:rsid w:val="067F2D62"/>
    <w:rsid w:val="0695116F"/>
    <w:rsid w:val="07007B0B"/>
    <w:rsid w:val="07067C7D"/>
    <w:rsid w:val="070A0F2D"/>
    <w:rsid w:val="07143234"/>
    <w:rsid w:val="076848B1"/>
    <w:rsid w:val="07787F95"/>
    <w:rsid w:val="07DC76E8"/>
    <w:rsid w:val="08185FA5"/>
    <w:rsid w:val="081B41B1"/>
    <w:rsid w:val="08457A1A"/>
    <w:rsid w:val="084D7B59"/>
    <w:rsid w:val="08501D34"/>
    <w:rsid w:val="085409AB"/>
    <w:rsid w:val="088303EB"/>
    <w:rsid w:val="08C97379"/>
    <w:rsid w:val="09336306"/>
    <w:rsid w:val="09720B17"/>
    <w:rsid w:val="099578FC"/>
    <w:rsid w:val="099E3499"/>
    <w:rsid w:val="09B91702"/>
    <w:rsid w:val="0A2227A9"/>
    <w:rsid w:val="0B1627E8"/>
    <w:rsid w:val="0B325A69"/>
    <w:rsid w:val="0B624EBE"/>
    <w:rsid w:val="0B6E67B9"/>
    <w:rsid w:val="0B777707"/>
    <w:rsid w:val="0B9D2F26"/>
    <w:rsid w:val="0BFE3BEF"/>
    <w:rsid w:val="0C7E2E84"/>
    <w:rsid w:val="0C97521F"/>
    <w:rsid w:val="0C9F48BF"/>
    <w:rsid w:val="0CBA2B65"/>
    <w:rsid w:val="0D056B07"/>
    <w:rsid w:val="0D845D70"/>
    <w:rsid w:val="0DAE32E4"/>
    <w:rsid w:val="0DAE4369"/>
    <w:rsid w:val="0DCC554F"/>
    <w:rsid w:val="0DD862ED"/>
    <w:rsid w:val="0E681666"/>
    <w:rsid w:val="0E8D3DF7"/>
    <w:rsid w:val="0F4A7E29"/>
    <w:rsid w:val="0F6B1AB5"/>
    <w:rsid w:val="0F6E47D1"/>
    <w:rsid w:val="0FC27428"/>
    <w:rsid w:val="0FFB1000"/>
    <w:rsid w:val="100534CF"/>
    <w:rsid w:val="106F4DA1"/>
    <w:rsid w:val="10956031"/>
    <w:rsid w:val="10C91B65"/>
    <w:rsid w:val="11026505"/>
    <w:rsid w:val="11610449"/>
    <w:rsid w:val="11D87817"/>
    <w:rsid w:val="12507DD9"/>
    <w:rsid w:val="12956AC3"/>
    <w:rsid w:val="12D85AA2"/>
    <w:rsid w:val="12F639BA"/>
    <w:rsid w:val="131A0433"/>
    <w:rsid w:val="136B3499"/>
    <w:rsid w:val="141D5A54"/>
    <w:rsid w:val="143043A3"/>
    <w:rsid w:val="14392DD3"/>
    <w:rsid w:val="149E54DB"/>
    <w:rsid w:val="14A75647"/>
    <w:rsid w:val="155A04C4"/>
    <w:rsid w:val="15726A8F"/>
    <w:rsid w:val="15C35F2C"/>
    <w:rsid w:val="15FF75E8"/>
    <w:rsid w:val="16403211"/>
    <w:rsid w:val="1648119A"/>
    <w:rsid w:val="165F4051"/>
    <w:rsid w:val="16631995"/>
    <w:rsid w:val="16735946"/>
    <w:rsid w:val="17220937"/>
    <w:rsid w:val="175D01CA"/>
    <w:rsid w:val="179D6EBB"/>
    <w:rsid w:val="17B25EC6"/>
    <w:rsid w:val="17BE0B9D"/>
    <w:rsid w:val="17E608B2"/>
    <w:rsid w:val="18183433"/>
    <w:rsid w:val="181C1BEE"/>
    <w:rsid w:val="181C3085"/>
    <w:rsid w:val="18D47D33"/>
    <w:rsid w:val="196A10CC"/>
    <w:rsid w:val="19A163F0"/>
    <w:rsid w:val="19A647F1"/>
    <w:rsid w:val="19F716AE"/>
    <w:rsid w:val="1A0825F1"/>
    <w:rsid w:val="1A0A4D01"/>
    <w:rsid w:val="1A121635"/>
    <w:rsid w:val="1A293295"/>
    <w:rsid w:val="1A5D58A8"/>
    <w:rsid w:val="1A8A0B1C"/>
    <w:rsid w:val="1ADF219D"/>
    <w:rsid w:val="1B152F60"/>
    <w:rsid w:val="1B256DF4"/>
    <w:rsid w:val="1B3F3088"/>
    <w:rsid w:val="1BE86C2E"/>
    <w:rsid w:val="1C806E03"/>
    <w:rsid w:val="1CFF22B3"/>
    <w:rsid w:val="1D441F26"/>
    <w:rsid w:val="1D8A6F58"/>
    <w:rsid w:val="1E4F077D"/>
    <w:rsid w:val="1E7C109E"/>
    <w:rsid w:val="1EF406B6"/>
    <w:rsid w:val="1EFD38C3"/>
    <w:rsid w:val="1F6669E5"/>
    <w:rsid w:val="1FB757E0"/>
    <w:rsid w:val="1FCB25CF"/>
    <w:rsid w:val="1FE96283"/>
    <w:rsid w:val="207338DD"/>
    <w:rsid w:val="20A1125E"/>
    <w:rsid w:val="20D20775"/>
    <w:rsid w:val="211F21B7"/>
    <w:rsid w:val="2121612B"/>
    <w:rsid w:val="21465EAD"/>
    <w:rsid w:val="21BF5BE3"/>
    <w:rsid w:val="21E07F17"/>
    <w:rsid w:val="21ED01A2"/>
    <w:rsid w:val="220E24F2"/>
    <w:rsid w:val="22233597"/>
    <w:rsid w:val="22463F8B"/>
    <w:rsid w:val="22BC4994"/>
    <w:rsid w:val="22C14CC2"/>
    <w:rsid w:val="22E428D5"/>
    <w:rsid w:val="231E16B6"/>
    <w:rsid w:val="2323637F"/>
    <w:rsid w:val="237C6723"/>
    <w:rsid w:val="238D29CB"/>
    <w:rsid w:val="23A06C31"/>
    <w:rsid w:val="23BA35EE"/>
    <w:rsid w:val="23F111CC"/>
    <w:rsid w:val="242B3F5E"/>
    <w:rsid w:val="24561B48"/>
    <w:rsid w:val="245F59E0"/>
    <w:rsid w:val="249F6964"/>
    <w:rsid w:val="24A25B45"/>
    <w:rsid w:val="24AF4CB6"/>
    <w:rsid w:val="25166B30"/>
    <w:rsid w:val="256A2F47"/>
    <w:rsid w:val="256C3617"/>
    <w:rsid w:val="259D1F43"/>
    <w:rsid w:val="263745A7"/>
    <w:rsid w:val="273D7D8A"/>
    <w:rsid w:val="274E04B0"/>
    <w:rsid w:val="279A2F12"/>
    <w:rsid w:val="27FD6CA8"/>
    <w:rsid w:val="281C3439"/>
    <w:rsid w:val="282D7C5E"/>
    <w:rsid w:val="28D959DD"/>
    <w:rsid w:val="290A4B46"/>
    <w:rsid w:val="2912007A"/>
    <w:rsid w:val="293B4D66"/>
    <w:rsid w:val="296D70AF"/>
    <w:rsid w:val="29847FDC"/>
    <w:rsid w:val="29FD7360"/>
    <w:rsid w:val="2A374CF1"/>
    <w:rsid w:val="2A3F35CA"/>
    <w:rsid w:val="2A463F67"/>
    <w:rsid w:val="2A7C0576"/>
    <w:rsid w:val="2AA2564B"/>
    <w:rsid w:val="2AA91BED"/>
    <w:rsid w:val="2BF06975"/>
    <w:rsid w:val="2C1A7BB4"/>
    <w:rsid w:val="2C9D4C6B"/>
    <w:rsid w:val="2CE37952"/>
    <w:rsid w:val="2D0A2973"/>
    <w:rsid w:val="2D814790"/>
    <w:rsid w:val="2D87089B"/>
    <w:rsid w:val="2D9D0E3D"/>
    <w:rsid w:val="2DBE7B83"/>
    <w:rsid w:val="2E036E32"/>
    <w:rsid w:val="2E1933AC"/>
    <w:rsid w:val="2E275598"/>
    <w:rsid w:val="2E305FC4"/>
    <w:rsid w:val="2E6937F2"/>
    <w:rsid w:val="2EB17AFE"/>
    <w:rsid w:val="2EB75FBA"/>
    <w:rsid w:val="2EF16834"/>
    <w:rsid w:val="2EFD3D4B"/>
    <w:rsid w:val="2FE65B89"/>
    <w:rsid w:val="307856AF"/>
    <w:rsid w:val="30CF5411"/>
    <w:rsid w:val="30D809F7"/>
    <w:rsid w:val="31063C19"/>
    <w:rsid w:val="31297D70"/>
    <w:rsid w:val="31616C9C"/>
    <w:rsid w:val="317E6421"/>
    <w:rsid w:val="32064BB2"/>
    <w:rsid w:val="326E68A4"/>
    <w:rsid w:val="32B87A35"/>
    <w:rsid w:val="32FD3AE3"/>
    <w:rsid w:val="33821128"/>
    <w:rsid w:val="33A14D91"/>
    <w:rsid w:val="343E6D12"/>
    <w:rsid w:val="34DC79CC"/>
    <w:rsid w:val="35265C2C"/>
    <w:rsid w:val="354302E9"/>
    <w:rsid w:val="35AD1AE9"/>
    <w:rsid w:val="361D6A36"/>
    <w:rsid w:val="363958A8"/>
    <w:rsid w:val="366A0C2B"/>
    <w:rsid w:val="367E7865"/>
    <w:rsid w:val="3691126A"/>
    <w:rsid w:val="36EC2018"/>
    <w:rsid w:val="373557F6"/>
    <w:rsid w:val="375F62A3"/>
    <w:rsid w:val="37645884"/>
    <w:rsid w:val="38172C74"/>
    <w:rsid w:val="383D1A5A"/>
    <w:rsid w:val="387A080E"/>
    <w:rsid w:val="38A86824"/>
    <w:rsid w:val="38DF2686"/>
    <w:rsid w:val="390172C7"/>
    <w:rsid w:val="39283568"/>
    <w:rsid w:val="398855A1"/>
    <w:rsid w:val="398D30CB"/>
    <w:rsid w:val="399A3D4E"/>
    <w:rsid w:val="3A194E94"/>
    <w:rsid w:val="3ABB7A1D"/>
    <w:rsid w:val="3ADE4E94"/>
    <w:rsid w:val="3B362E53"/>
    <w:rsid w:val="3B475E96"/>
    <w:rsid w:val="3B5637FE"/>
    <w:rsid w:val="3B8E176E"/>
    <w:rsid w:val="3BAB7CA9"/>
    <w:rsid w:val="3C0D09A9"/>
    <w:rsid w:val="3C3722CC"/>
    <w:rsid w:val="3C6537E8"/>
    <w:rsid w:val="3C930653"/>
    <w:rsid w:val="3CDB79C6"/>
    <w:rsid w:val="3D116189"/>
    <w:rsid w:val="3DD15F8E"/>
    <w:rsid w:val="3E13676D"/>
    <w:rsid w:val="3E552CBE"/>
    <w:rsid w:val="3E855EBB"/>
    <w:rsid w:val="3EA459DB"/>
    <w:rsid w:val="3EBD1C0F"/>
    <w:rsid w:val="3F1D4E00"/>
    <w:rsid w:val="3F4361A9"/>
    <w:rsid w:val="3F682C8B"/>
    <w:rsid w:val="3FA67951"/>
    <w:rsid w:val="3FE56825"/>
    <w:rsid w:val="400F0406"/>
    <w:rsid w:val="40672EEC"/>
    <w:rsid w:val="41196001"/>
    <w:rsid w:val="41523A28"/>
    <w:rsid w:val="416B771E"/>
    <w:rsid w:val="4190027C"/>
    <w:rsid w:val="41BB6574"/>
    <w:rsid w:val="42BA70C4"/>
    <w:rsid w:val="43E13BEC"/>
    <w:rsid w:val="440C72EC"/>
    <w:rsid w:val="442464D4"/>
    <w:rsid w:val="44476409"/>
    <w:rsid w:val="444F592D"/>
    <w:rsid w:val="4480165C"/>
    <w:rsid w:val="452A5A9E"/>
    <w:rsid w:val="45881960"/>
    <w:rsid w:val="46684AEC"/>
    <w:rsid w:val="46876EFA"/>
    <w:rsid w:val="46DE586B"/>
    <w:rsid w:val="46FA02A5"/>
    <w:rsid w:val="47053A33"/>
    <w:rsid w:val="474D7AFB"/>
    <w:rsid w:val="47561F6E"/>
    <w:rsid w:val="476705F6"/>
    <w:rsid w:val="47754F57"/>
    <w:rsid w:val="48051F8E"/>
    <w:rsid w:val="482D48CF"/>
    <w:rsid w:val="48B561F5"/>
    <w:rsid w:val="48D947E6"/>
    <w:rsid w:val="493657A2"/>
    <w:rsid w:val="496C28FB"/>
    <w:rsid w:val="4A2E2F00"/>
    <w:rsid w:val="4A6034BE"/>
    <w:rsid w:val="4C0717BD"/>
    <w:rsid w:val="4C7E5EFB"/>
    <w:rsid w:val="4CD42B43"/>
    <w:rsid w:val="4D69408D"/>
    <w:rsid w:val="4DAF25CC"/>
    <w:rsid w:val="4DB144BD"/>
    <w:rsid w:val="4E124714"/>
    <w:rsid w:val="4E33596E"/>
    <w:rsid w:val="4E3F6DD3"/>
    <w:rsid w:val="4E6A59C5"/>
    <w:rsid w:val="4F0F1D9C"/>
    <w:rsid w:val="4F1E3395"/>
    <w:rsid w:val="4F2F160D"/>
    <w:rsid w:val="4F700211"/>
    <w:rsid w:val="4F8D3239"/>
    <w:rsid w:val="4F9C0145"/>
    <w:rsid w:val="4FC00A37"/>
    <w:rsid w:val="4FFE542C"/>
    <w:rsid w:val="503A7A6E"/>
    <w:rsid w:val="50427858"/>
    <w:rsid w:val="5076585D"/>
    <w:rsid w:val="50821D7C"/>
    <w:rsid w:val="51061FFB"/>
    <w:rsid w:val="51627815"/>
    <w:rsid w:val="51FC22EF"/>
    <w:rsid w:val="521C0BD6"/>
    <w:rsid w:val="5242782E"/>
    <w:rsid w:val="528843B6"/>
    <w:rsid w:val="52E27BD4"/>
    <w:rsid w:val="52E42480"/>
    <w:rsid w:val="533B1F72"/>
    <w:rsid w:val="53796D07"/>
    <w:rsid w:val="53A87B2F"/>
    <w:rsid w:val="53CF5728"/>
    <w:rsid w:val="541E1967"/>
    <w:rsid w:val="54EC7BBB"/>
    <w:rsid w:val="551C4D60"/>
    <w:rsid w:val="55267CC6"/>
    <w:rsid w:val="554E355D"/>
    <w:rsid w:val="55B22410"/>
    <w:rsid w:val="560907A0"/>
    <w:rsid w:val="566E657F"/>
    <w:rsid w:val="568807AE"/>
    <w:rsid w:val="570538E0"/>
    <w:rsid w:val="573B3727"/>
    <w:rsid w:val="57562DBA"/>
    <w:rsid w:val="57E46826"/>
    <w:rsid w:val="58421F44"/>
    <w:rsid w:val="58C21C22"/>
    <w:rsid w:val="59514320"/>
    <w:rsid w:val="595A2D0D"/>
    <w:rsid w:val="59761164"/>
    <w:rsid w:val="59883AD8"/>
    <w:rsid w:val="59A52263"/>
    <w:rsid w:val="59EF5AB7"/>
    <w:rsid w:val="5A0F398A"/>
    <w:rsid w:val="5AD63EEF"/>
    <w:rsid w:val="5B0F4502"/>
    <w:rsid w:val="5B7E51FE"/>
    <w:rsid w:val="5B8237E8"/>
    <w:rsid w:val="5C33015F"/>
    <w:rsid w:val="5C6F1B32"/>
    <w:rsid w:val="5C7306CF"/>
    <w:rsid w:val="5C7E76E3"/>
    <w:rsid w:val="5D1A27F1"/>
    <w:rsid w:val="5E05572B"/>
    <w:rsid w:val="5EF124E6"/>
    <w:rsid w:val="5F1D114D"/>
    <w:rsid w:val="5F745A4B"/>
    <w:rsid w:val="5F7E2F30"/>
    <w:rsid w:val="5FB037A7"/>
    <w:rsid w:val="601909F7"/>
    <w:rsid w:val="60884BFF"/>
    <w:rsid w:val="618E6F56"/>
    <w:rsid w:val="61D47FA5"/>
    <w:rsid w:val="61E937C3"/>
    <w:rsid w:val="620901DB"/>
    <w:rsid w:val="620B47E5"/>
    <w:rsid w:val="62133108"/>
    <w:rsid w:val="621C596B"/>
    <w:rsid w:val="62286921"/>
    <w:rsid w:val="624D6618"/>
    <w:rsid w:val="6303352F"/>
    <w:rsid w:val="63761F7B"/>
    <w:rsid w:val="63DC762A"/>
    <w:rsid w:val="63E71B1F"/>
    <w:rsid w:val="64223F4A"/>
    <w:rsid w:val="642E3187"/>
    <w:rsid w:val="644D2170"/>
    <w:rsid w:val="64B8753A"/>
    <w:rsid w:val="64DA0495"/>
    <w:rsid w:val="653A3458"/>
    <w:rsid w:val="655107C6"/>
    <w:rsid w:val="65CB19FC"/>
    <w:rsid w:val="65E00780"/>
    <w:rsid w:val="668D173A"/>
    <w:rsid w:val="668F7FB4"/>
    <w:rsid w:val="66C40370"/>
    <w:rsid w:val="67BF63AB"/>
    <w:rsid w:val="67C55B10"/>
    <w:rsid w:val="67CF59AA"/>
    <w:rsid w:val="67E213E8"/>
    <w:rsid w:val="68406309"/>
    <w:rsid w:val="686701ED"/>
    <w:rsid w:val="686D07DE"/>
    <w:rsid w:val="686E2A58"/>
    <w:rsid w:val="696C3BFC"/>
    <w:rsid w:val="697754D4"/>
    <w:rsid w:val="69FC75BF"/>
    <w:rsid w:val="6A23472B"/>
    <w:rsid w:val="6B0E736C"/>
    <w:rsid w:val="6B6C3CFE"/>
    <w:rsid w:val="6B9C4BBA"/>
    <w:rsid w:val="6BAA4B1A"/>
    <w:rsid w:val="6C7C0BE7"/>
    <w:rsid w:val="6C7C2D99"/>
    <w:rsid w:val="6CA07E6B"/>
    <w:rsid w:val="6CB3633F"/>
    <w:rsid w:val="6E3337E2"/>
    <w:rsid w:val="6E48439D"/>
    <w:rsid w:val="6E637AF1"/>
    <w:rsid w:val="6E66703B"/>
    <w:rsid w:val="6EE9013C"/>
    <w:rsid w:val="6F9D3331"/>
    <w:rsid w:val="6FA241F3"/>
    <w:rsid w:val="6FAF25D9"/>
    <w:rsid w:val="6FE5258D"/>
    <w:rsid w:val="708561A8"/>
    <w:rsid w:val="71590170"/>
    <w:rsid w:val="715E07CD"/>
    <w:rsid w:val="717D6184"/>
    <w:rsid w:val="71CC6557"/>
    <w:rsid w:val="72921C7F"/>
    <w:rsid w:val="72F22B03"/>
    <w:rsid w:val="7300707D"/>
    <w:rsid w:val="73190EFB"/>
    <w:rsid w:val="73814DC3"/>
    <w:rsid w:val="741B27B0"/>
    <w:rsid w:val="745F696D"/>
    <w:rsid w:val="74743440"/>
    <w:rsid w:val="74C10B1C"/>
    <w:rsid w:val="752D4B13"/>
    <w:rsid w:val="752E7992"/>
    <w:rsid w:val="752F61F6"/>
    <w:rsid w:val="75894D61"/>
    <w:rsid w:val="76B929B5"/>
    <w:rsid w:val="76BD6AD0"/>
    <w:rsid w:val="76C81A2E"/>
    <w:rsid w:val="76DB0501"/>
    <w:rsid w:val="774D7AA4"/>
    <w:rsid w:val="77890537"/>
    <w:rsid w:val="77C45551"/>
    <w:rsid w:val="783D6619"/>
    <w:rsid w:val="784F24F6"/>
    <w:rsid w:val="78B934A0"/>
    <w:rsid w:val="790814D8"/>
    <w:rsid w:val="792217F3"/>
    <w:rsid w:val="793D506A"/>
    <w:rsid w:val="794A68BB"/>
    <w:rsid w:val="79600664"/>
    <w:rsid w:val="7989289E"/>
    <w:rsid w:val="79CF76E0"/>
    <w:rsid w:val="7A576E82"/>
    <w:rsid w:val="7B1B74EA"/>
    <w:rsid w:val="7BB51CF7"/>
    <w:rsid w:val="7BC5388C"/>
    <w:rsid w:val="7BFA5102"/>
    <w:rsid w:val="7C4A42A7"/>
    <w:rsid w:val="7C5A4FCA"/>
    <w:rsid w:val="7CAE440F"/>
    <w:rsid w:val="7CEA11F3"/>
    <w:rsid w:val="7CF004FD"/>
    <w:rsid w:val="7D40443C"/>
    <w:rsid w:val="7D6D497A"/>
    <w:rsid w:val="7DC54D9C"/>
    <w:rsid w:val="7E15218C"/>
    <w:rsid w:val="7ED46593"/>
    <w:rsid w:val="7FCA67CA"/>
    <w:rsid w:val="7FD53532"/>
    <w:rsid w:val="7FD5360C"/>
    <w:rsid w:val="7FF553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semiHidden="0"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unhideWhenUsed="0" w:qFormat="1"/>
    <w:lsdException w:name="footer"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semiHidden="0" w:uiPriority="1" w:qFormat="1"/>
    <w:lsdException w:name="Subtitle" w:locked="1" w:semiHidden="0" w:uiPriority="0" w:unhideWhenUsed="0" w:qFormat="1"/>
    <w:lsdException w:name="Body Text Indent 2" w:semiHidden="0" w:uiPriority="0" w:unhideWhenUsed="0" w:qFormat="1"/>
    <w:lsdException w:name="Hyperlink" w:semiHidden="0" w:qFormat="1"/>
    <w:lsdException w:name="Strong" w:locked="1" w:semiHidden="0" w:uiPriority="0" w:unhideWhenUsed="0" w:qFormat="1"/>
    <w:lsdException w:name="Emphasis" w:locked="1" w:semiHidden="0" w:uiPriority="0" w:unhideWhenUsed="0" w:qFormat="1"/>
    <w:lsdException w:name="Normal (Web)" w:semiHidden="0" w:uiPriority="0" w:unhideWhenUsed="0" w:qFormat="1"/>
    <w:lsdException w:name="Normal Table" w:semiHidden="0" w:qFormat="1"/>
    <w:lsdException w:name="Balloon Text" w:semiHidden="0" w:qFormat="1"/>
    <w:lsdException w:name="Table Grid"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9DF"/>
    <w:pPr>
      <w:widowControl w:val="0"/>
      <w:jc w:val="both"/>
    </w:pPr>
    <w:rPr>
      <w:rFonts w:ascii="Calibri" w:hAnsi="Calibri" w:cs="Calibri"/>
      <w:kern w:val="2"/>
      <w:sz w:val="21"/>
      <w:szCs w:val="21"/>
    </w:rPr>
  </w:style>
  <w:style w:type="paragraph" w:styleId="2">
    <w:name w:val="heading 2"/>
    <w:basedOn w:val="a"/>
    <w:next w:val="a"/>
    <w:unhideWhenUsed/>
    <w:qFormat/>
    <w:locked/>
    <w:rsid w:val="006E09DF"/>
    <w:pPr>
      <w:spacing w:beforeAutospacing="1" w:afterAutospacing="1"/>
      <w:jc w:val="left"/>
      <w:outlineLvl w:val="1"/>
    </w:pPr>
    <w:rPr>
      <w:rFonts w:ascii="宋体" w:hAnsi="宋体" w:cs="Times New Roman"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qFormat/>
    <w:rsid w:val="006E09DF"/>
    <w:pPr>
      <w:ind w:firstLineChars="200" w:firstLine="640"/>
    </w:pPr>
    <w:rPr>
      <w:rFonts w:eastAsia="仿宋_GB2312"/>
      <w:sz w:val="32"/>
    </w:rPr>
  </w:style>
  <w:style w:type="paragraph" w:styleId="a3">
    <w:name w:val="Balloon Text"/>
    <w:basedOn w:val="a"/>
    <w:link w:val="Char"/>
    <w:uiPriority w:val="99"/>
    <w:unhideWhenUsed/>
    <w:qFormat/>
    <w:rsid w:val="006E09DF"/>
    <w:rPr>
      <w:sz w:val="18"/>
      <w:szCs w:val="18"/>
    </w:rPr>
  </w:style>
  <w:style w:type="paragraph" w:styleId="a4">
    <w:name w:val="footer"/>
    <w:basedOn w:val="a"/>
    <w:link w:val="Char0"/>
    <w:uiPriority w:val="99"/>
    <w:semiHidden/>
    <w:qFormat/>
    <w:rsid w:val="006E09DF"/>
    <w:pPr>
      <w:tabs>
        <w:tab w:val="center" w:pos="4153"/>
        <w:tab w:val="right" w:pos="8306"/>
      </w:tabs>
      <w:snapToGrid w:val="0"/>
      <w:jc w:val="left"/>
    </w:pPr>
    <w:rPr>
      <w:sz w:val="18"/>
      <w:szCs w:val="18"/>
    </w:rPr>
  </w:style>
  <w:style w:type="paragraph" w:styleId="a5">
    <w:name w:val="header"/>
    <w:basedOn w:val="a"/>
    <w:link w:val="Char1"/>
    <w:uiPriority w:val="99"/>
    <w:semiHidden/>
    <w:qFormat/>
    <w:rsid w:val="006E09DF"/>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sid w:val="006E09DF"/>
    <w:pPr>
      <w:widowControl/>
      <w:spacing w:before="100" w:beforeAutospacing="1" w:after="100" w:afterAutospacing="1"/>
      <w:jc w:val="left"/>
    </w:pPr>
    <w:rPr>
      <w:rFonts w:ascii="宋体" w:hAnsi="宋体" w:cs="宋体"/>
      <w:kern w:val="0"/>
      <w:sz w:val="24"/>
      <w:szCs w:val="24"/>
    </w:rPr>
  </w:style>
  <w:style w:type="character" w:styleId="a7">
    <w:name w:val="page number"/>
    <w:basedOn w:val="a0"/>
    <w:uiPriority w:val="99"/>
    <w:qFormat/>
    <w:rsid w:val="006E09DF"/>
  </w:style>
  <w:style w:type="character" w:styleId="a8">
    <w:name w:val="Hyperlink"/>
    <w:basedOn w:val="a0"/>
    <w:uiPriority w:val="99"/>
    <w:unhideWhenUsed/>
    <w:qFormat/>
    <w:rsid w:val="006E09DF"/>
    <w:rPr>
      <w:color w:val="0000FF"/>
      <w:u w:val="single"/>
    </w:rPr>
  </w:style>
  <w:style w:type="table" w:styleId="a9">
    <w:name w:val="Table Grid"/>
    <w:basedOn w:val="a1"/>
    <w:uiPriority w:val="99"/>
    <w:qFormat/>
    <w:rsid w:val="006E09DF"/>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CharCharCharCharCharCharCharCharCharCharCharCharChar1CharCharCharChar">
    <w:name w:val="Char Char Char Char Char Char Char Char Char Char Char Char Char Char1 Char Char Char Char"/>
    <w:basedOn w:val="a"/>
    <w:qFormat/>
    <w:rsid w:val="006E09DF"/>
  </w:style>
  <w:style w:type="character" w:customStyle="1" w:styleId="Char0">
    <w:name w:val="页脚 Char"/>
    <w:link w:val="a4"/>
    <w:uiPriority w:val="99"/>
    <w:semiHidden/>
    <w:qFormat/>
    <w:locked/>
    <w:rsid w:val="006E09DF"/>
    <w:rPr>
      <w:sz w:val="18"/>
      <w:szCs w:val="18"/>
    </w:rPr>
  </w:style>
  <w:style w:type="character" w:customStyle="1" w:styleId="Char1">
    <w:name w:val="页眉 Char"/>
    <w:link w:val="a5"/>
    <w:uiPriority w:val="99"/>
    <w:semiHidden/>
    <w:qFormat/>
    <w:locked/>
    <w:rsid w:val="006E09DF"/>
    <w:rPr>
      <w:sz w:val="18"/>
      <w:szCs w:val="18"/>
    </w:rPr>
  </w:style>
  <w:style w:type="paragraph" w:customStyle="1" w:styleId="Style7">
    <w:name w:val="_Style 7"/>
    <w:basedOn w:val="a"/>
    <w:uiPriority w:val="99"/>
    <w:qFormat/>
    <w:rsid w:val="006E09DF"/>
    <w:pPr>
      <w:spacing w:line="360" w:lineRule="auto"/>
      <w:ind w:firstLineChars="200" w:firstLine="200"/>
    </w:pPr>
    <w:rPr>
      <w:rFonts w:ascii="Times New Roman" w:eastAsia="仿宋_GB2312" w:hAnsi="Times New Roman" w:cs="Times New Roman"/>
      <w:color w:val="000000"/>
      <w:kern w:val="0"/>
      <w:sz w:val="32"/>
      <w:szCs w:val="32"/>
      <w:u w:color="000000"/>
    </w:rPr>
  </w:style>
  <w:style w:type="paragraph" w:customStyle="1" w:styleId="1">
    <w:name w:val="列出段落1"/>
    <w:basedOn w:val="a"/>
    <w:uiPriority w:val="34"/>
    <w:qFormat/>
    <w:rsid w:val="006E09DF"/>
    <w:pPr>
      <w:ind w:firstLineChars="200" w:firstLine="420"/>
    </w:pPr>
  </w:style>
  <w:style w:type="character" w:customStyle="1" w:styleId="Char">
    <w:name w:val="批注框文本 Char"/>
    <w:link w:val="a3"/>
    <w:uiPriority w:val="99"/>
    <w:semiHidden/>
    <w:qFormat/>
    <w:rsid w:val="006E09DF"/>
    <w:rPr>
      <w:rFonts w:ascii="Calibri" w:hAnsi="Calibri" w:cs="Calibri"/>
      <w:kern w:val="2"/>
      <w:sz w:val="18"/>
      <w:szCs w:val="18"/>
    </w:rPr>
  </w:style>
  <w:style w:type="character" w:customStyle="1" w:styleId="bjh-p">
    <w:name w:val="bjh-p"/>
    <w:basedOn w:val="a0"/>
    <w:qFormat/>
    <w:rsid w:val="006E09DF"/>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7B00B0-7FCC-4605-80D5-BCE3B5FE6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9</Pages>
  <Words>667</Words>
  <Characters>3808</Characters>
  <Application>Microsoft Office Word</Application>
  <DocSecurity>0</DocSecurity>
  <Lines>31</Lines>
  <Paragraphs>8</Paragraphs>
  <ScaleCrop>false</ScaleCrop>
  <Company>微软中国</Company>
  <LinksUpToDate>false</LinksUpToDate>
  <CharactersWithSpaces>4467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事业单位人事管理科:卿  勇</cp:lastModifiedBy>
  <cp:revision>18</cp:revision>
  <cp:lastPrinted>2019-09-29T01:40:00Z</cp:lastPrinted>
  <dcterms:created xsi:type="dcterms:W3CDTF">2019-01-15T01:38:00Z</dcterms:created>
  <dcterms:modified xsi:type="dcterms:W3CDTF">2019-09-30T04:10:00Z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ies>
</file>