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 w:line="17" w:lineRule="atLeast"/>
        <w:ind w:left="0" w:right="0" w:firstLine="81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54"/>
          <w:szCs w:val="5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西安邮电大学2019届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shd w:val="clear" w:fill="FFFFFF"/>
          <w:vertAlign w:val="baseline"/>
        </w:rPr>
        <w:t>（春季）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毕业生就业洽谈</w:t>
      </w:r>
      <w:r>
        <w:rPr>
          <w:rFonts w:hint="eastAsia" w:cs="宋体"/>
          <w:b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vertAlign w:val="baseline"/>
          <w:lang w:eastAsia="zh-CN"/>
        </w:rPr>
        <w:t>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一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招聘会类型</w:t>
      </w:r>
      <w:r>
        <w:rPr>
          <w:rFonts w:hint="eastAsia"/>
          <w:sz w:val="24"/>
          <w:szCs w:val="32"/>
        </w:rPr>
        <w:t>：综合类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二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招聘会时间</w:t>
      </w:r>
      <w:r>
        <w:rPr>
          <w:rFonts w:hint="eastAsia"/>
          <w:sz w:val="24"/>
          <w:szCs w:val="32"/>
        </w:rPr>
        <w:t>：2019年3月12日（周二）8:30-14:00</w:t>
      </w:r>
    </w:p>
    <w:p>
      <w:p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招聘会地点：</w:t>
      </w:r>
      <w:r>
        <w:rPr>
          <w:rFonts w:hint="eastAsia"/>
          <w:sz w:val="24"/>
          <w:szCs w:val="32"/>
        </w:rPr>
        <w:t xml:space="preserve">西安市长安区西安邮电大学长安校区西区体育馆 </w:t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乘车路线： 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1、机场可乘坐机场巴士长安线（机场—西北饭店）在智慧城站下车，向南步行200米。</w:t>
      </w:r>
    </w:p>
    <w:p>
      <w:pPr>
        <w:numPr>
          <w:numId w:val="0"/>
        </w:num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2、由西安火车站可乘坐616路公交车至长安区西安邮电大学站下车；火车北站可乘坐地铁，在航天城地铁站转乘616路,4-08路,游9路公交车，在长安区西安邮电大学站下车。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联系人：</w:t>
      </w:r>
      <w:r>
        <w:rPr>
          <w:rFonts w:hint="eastAsia"/>
          <w:sz w:val="24"/>
          <w:szCs w:val="32"/>
          <w:lang w:eastAsia="zh-CN"/>
        </w:rPr>
        <w:t>张老师  1577176</w:t>
      </w:r>
      <w:r>
        <w:rPr>
          <w:rFonts w:hint="eastAsia"/>
          <w:sz w:val="24"/>
          <w:szCs w:val="32"/>
          <w:lang w:val="en-US" w:eastAsia="zh-CN"/>
        </w:rPr>
        <w:t>9983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Style w:val="6"/>
          <w:rFonts w:ascii="Helvetica" w:hAnsi="Helvetica" w:eastAsia="Helvetica" w:cs="Helvetica"/>
          <w:i w:val="0"/>
          <w:caps w:val="0"/>
          <w:color w:val="030303"/>
          <w:spacing w:val="0"/>
          <w:sz w:val="28"/>
          <w:szCs w:val="28"/>
          <w:shd w:val="clear" w:fill="FFFFFF"/>
        </w:rPr>
      </w:pPr>
      <w:r>
        <w:rPr>
          <w:rStyle w:val="6"/>
          <w:rFonts w:ascii="Helvetica" w:hAnsi="Helvetica" w:eastAsia="Helvetica" w:cs="Helvetica"/>
          <w:i w:val="0"/>
          <w:caps w:val="0"/>
          <w:color w:val="030303"/>
          <w:spacing w:val="0"/>
          <w:sz w:val="28"/>
          <w:szCs w:val="28"/>
          <w:shd w:val="clear" w:fill="FFFFFF"/>
        </w:rPr>
        <w:t>求职者扫码</w:t>
      </w:r>
      <w:r>
        <w:rPr>
          <w:rStyle w:val="6"/>
          <w:rFonts w:hint="eastAsia" w:ascii="Helvetica" w:hAnsi="Helvetica" w:eastAsia="宋体" w:cs="Helvetica"/>
          <w:i w:val="0"/>
          <w:caps w:val="0"/>
          <w:color w:val="030303"/>
          <w:spacing w:val="0"/>
          <w:sz w:val="28"/>
          <w:szCs w:val="28"/>
          <w:shd w:val="clear" w:fill="FFFFFF"/>
          <w:lang w:eastAsia="zh-CN"/>
        </w:rPr>
        <w:t>免费</w:t>
      </w:r>
      <w:r>
        <w:rPr>
          <w:rStyle w:val="6"/>
          <w:rFonts w:ascii="Helvetica" w:hAnsi="Helvetica" w:eastAsia="Helvetica" w:cs="Helvetica"/>
          <w:i w:val="0"/>
          <w:caps w:val="0"/>
          <w:color w:val="030303"/>
          <w:spacing w:val="0"/>
          <w:sz w:val="28"/>
          <w:szCs w:val="28"/>
          <w:shd w:val="clear" w:fill="FFFFFF"/>
        </w:rPr>
        <w:t>领取电子门票</w:t>
      </w:r>
    </w:p>
    <w:p>
      <w:pPr>
        <w:widowControl w:val="0"/>
        <w:numPr>
          <w:numId w:val="0"/>
        </w:numPr>
        <w:jc w:val="center"/>
        <w:rPr>
          <w:rStyle w:val="6"/>
          <w:rFonts w:hint="eastAsia" w:ascii="Helvetica" w:hAnsi="Helvetica" w:eastAsia="宋体" w:cs="Helvetica"/>
          <w:i w:val="0"/>
          <w:caps w:val="0"/>
          <w:color w:val="030303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6"/>
          <w:rFonts w:hint="eastAsia" w:ascii="Helvetica" w:hAnsi="Helvetica" w:eastAsia="宋体" w:cs="Helvetica"/>
          <w:i w:val="0"/>
          <w:caps w:val="0"/>
          <w:color w:val="030303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1759585" cy="1759585"/>
            <wp:effectExtent l="0" t="0" r="12065" b="12065"/>
            <wp:docPr id="1" name="图片 1" descr="3.12邮电领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12邮电领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本次招聘会参会企业名单</w:t>
      </w:r>
    </w:p>
    <w:p>
      <w:pPr>
        <w:numPr>
          <w:numId w:val="0"/>
        </w:numPr>
        <w:rPr>
          <w:rFonts w:hint="eastAsia"/>
          <w:sz w:val="24"/>
          <w:szCs w:val="32"/>
          <w:lang w:eastAsia="zh-CN"/>
        </w:rPr>
      </w:pPr>
    </w:p>
    <w:tbl>
      <w:tblPr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3822"/>
        <w:gridCol w:w="4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中核二三公司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物流管理员、工程管理员、电气工程及其自动化、造价员，预算员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中国电子系统工程第二建设有限公司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电气设计师、工程管理、造价工程师、采购工程师、财务/审计、机械设计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国科华路航天科技公司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卫星通讯测试工程师，运维工程师，卫星软件研发工程师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中国电子科技集团公司第七研究所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中国移动通信集团设计院有限公司陕西分公司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通信设计工程师、网络优化工程师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西北发电集团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—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陕西运维电力股份有限公司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电子信息工程师，电路工程师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新疆天雨煤化集团有限公司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电仪运行、维修工程师、化验员、造价员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中国联合网络通信有限公司商洛市分公司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网络工程师，会计，人力资源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专任教师、辅导员、文秘科科员、组织干部科科员、教师发展中心科员、心理健康教育与咨询中心专职人员、思想教育科科员、学生管理科科员、信息服务部科员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百度西北营销中心（西安复华网络技术有限公司）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百度产品运营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百度推广运营专员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凯捷咨询（中国）有限公司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技术开发顾问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人力资源管理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项目管理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云计算服务技术顾问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实习生，大数据分析顾问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日电卓越软件科技（北京）有限公司西安分公司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语言软件开发工程师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网络工程师，计算机工程师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陕西宝成航空仪表有限责任公司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计算机工程师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陕西硒谷产业发展有限公司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操作工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党建专员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电商客服专员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推广专员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陕西医药控股集团派昂医药有限责任公司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行政专员，采购人员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陕西伊利乳业有限责任公司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行政专员，人事助理，市场推广，运营专员，技术支持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横河电机（中国）有限公司西安分公司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DCS/SIS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控制系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过程控制、仪器仪表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计算机、自动控制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售后服务工程师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销售工程师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陕西中洋建设工程有限公司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董事长助理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施工管理技术员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西安航天民芯科技有限公司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生产文员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计算机后台支持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西安青松光电技术有限公司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fpga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测试工程师（技术中心）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电气工程师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技术支持工程师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西安鼎胜通信设备有限责任公司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(VIVO)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西安斯克达机械制造有限公司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采购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操作工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机械工程师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西安西古光通信有限公司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客户代表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研发工程师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北京华企伟业科技有限公司西安分公司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客服代表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长安传奇影视文化有限公司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柏斯琴行（西安）有限公司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教师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企划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东北证券股份有限公司陕西分公司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广州德科知识产权代理有限公司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知识产权顾问，新媒体运营，行政专员，人事专员，财务助理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国元证券股份有限公司西安沣惠南路证券营业部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国元证券经纪人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华通凯度洞察（北京）信息咨询有限公司西安分公司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问卷调查员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九鼎金融理财服务中心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理赔专员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理财顾问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平安普惠投资咨询有限公司陕西分公司</w:t>
            </w:r>
            <w:r>
              <w:rPr>
                <w:rStyle w:val="9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行政专员，人事顾问，储备干部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陕西博鸿生物科技集团有限公司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检测技术员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临床监察员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陕西诚丰财务管理有限公司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财务助理，信息员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陕西大山软件科技有限责任公司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实施顾问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软件测试工程师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陕西德仕奥联汽车电子电器有限责任公司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结构工程师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汽车电子工程师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汽车电子软件工程师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陕西公众智能科技有限公司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Labview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电力工程师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技术文案专员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检测服务工程师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生产调试工程师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项目实施工程师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硬件工程师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陕西弘邦商业运营管理有限公司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客服，会计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财务助理，行政文员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陕西汇邦地产有限责任公司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置业顾问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陕西捷翔信息技术有限公司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工程秘书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通信工程师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陕西金合信息科技股份有限公司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WEB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前端开发工程师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初级金融软件测试工程师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运维工程师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陕西聚旺伟业房地产开发有限公司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管培生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行政人事主管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陕西瑞展信息咨询集团有限公司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新媒体运营专员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陕西三星洁净工程有限公司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图像处理实验室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计算机工程师，媒体运营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陕西石泰房地产营销策划有限公司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置业顾问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客服代表，人事经理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陕西太阳城图书文化有限公司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排版设计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品牌推广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平面美工设计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视频讲师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新媒体运营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文案策划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英语编辑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陕西首创房地产营销策划有限公司第二分公司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房产经纪人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行政文员，人事助理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陕西唐堡信息科技有限公司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国际经济与贸易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人事行政助理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网络推广专员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行政客服专员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陕西新才网络技术有限公司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高级开发工程师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会务专员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课程顾问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售后客户服务顾问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行政客服文员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陕西养正文化发展有限公司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,Python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初级开发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初级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软件开发工程师助理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陕西英策投资管理有限公司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文案策划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置业顾问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陕西源作影视文化传播有限公司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影视后期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陕西知呱呱知识产权服务有限公司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知识产权顾问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专利代理人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陕西中格天宇网络科技有限公司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前台接待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财务助理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上海傲梦网络科技有限公司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语言讲师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讲师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,c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语言老师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,python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线上老师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奥数老师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编程老师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教师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上海凯长信息科技有限公司西安分公司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售后技术服务支持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上海腾盛智能安全科技股份有限公司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财务管培生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技术方案支持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系统构架师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硬件工程师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中级程序员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四川倍尔教育科技股份有限公司西安机器人第二分公司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教学主管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教育咨询师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课程顾问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少儿编程老师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学龄老师（理工科）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天元瑞信通信技术股份有限公司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设计员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系统集成工程师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西安百恒国际旅行社有限公司长安路分公司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会议主持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旅游计调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西安博客置业有限公司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管培生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客户经理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渠道经理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客服人员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运营专员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西安大国工匠装饰工程有限公司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家装顾问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设计师，设计师助理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西安甘泉电子科技有限公司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经理助理，品牌推广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行政前台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应届生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西安候鸟企业咨询管理有限公司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财务，会计，人事专员，咨询顾问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西安华企立方信息技术有限公司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人事行政经理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知识产权顾问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西安华庆创业通讯科技有限公司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通信工程师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数据通讯工程师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网络通信工程师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文员人事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行政人事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西安金巢房地产营销策划有限公司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西安锦汇财务管理有限公司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西安凯森阳光共建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人事专员，行政助理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西安快网信息科技有限公司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行政前台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西安宽诚实业有限公司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飞机维修人员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外贸专员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西安坤源房地产营销策划有限公司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人事主管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西安链家宝业房地产经纪有限公司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客户经理，人事助理，财务助理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西安凌云信息科技有限公司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客户维护督导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渠道推广专员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导购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项目工程施工督导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西安溜溜电子有限公司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工程内勤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兼职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商务文员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通讯工程专员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营业厅台席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西安纳维通信技术有限公司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3G/4G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网络优化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,LTE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优化工程师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工程督导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通信工程督导技术员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通信无线设计技术工程师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网络优化工程师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网优工程师工程督导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无线通信网络优化技术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西安欧威商贸有限公司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人力资源专员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市场推广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西安秋立电子信息技术有限公司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财务软件实习生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客户经理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软件实施工程师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软件销售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招标项目助理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西安润铖企业管理有限公司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实习会计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西安三态电子商务有限公司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英文客服，电子商务，行政专员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西安尚盟广告文化传播有限公司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平面设计，行政专员，人事助理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西安世华企业管理咨询有限公司 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学习顾问，客服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招聘专员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西安市人人乐超市有限公司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管理培训生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经营管控员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设计制作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美工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西安天天好利来食品有限公司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品控员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西安双十文化传媒有限公司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市场推广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跨境电商运营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人事专员，微博商务代表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文案策划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西安四叶草空间设计工程有限公司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家装顾问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媒体运营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西安万德隆房地产营销策划有限公司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人事招聘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置业顾问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行政专员，客户经理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西安小青芒网络科技有限公司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设计师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,UI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设计助理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产品经理助理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平面设计师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平面设计实习生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新媒体运营助理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西安协恒企业管理咨询有限公司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咨询专员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西安优享好车汽车信息咨询服务有限公司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电话客服，市场专员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西安悦联网络科技有限公司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  <w:r>
              <w:rPr>
                <w:rStyle w:val="10"/>
                <w:sz w:val="22"/>
                <w:szCs w:val="22"/>
                <w:lang w:val="en-US" w:eastAsia="zh-CN" w:bidi="ar"/>
              </w:rPr>
              <w:t>网优工程师，通信测试工程师，人事专员，行政专员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西安中尊建材有限公司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客户经理，高级导购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美居顾问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平面设计师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驻店设计师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西安恪诚电子科技有限公司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高铁运维工程师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客服支持岗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前端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H5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数据分析工程师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业务运营岗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咸阳耘锐通讯设备有限公司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导购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市场督导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市场主管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运营商业务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心医国际信息科技（西安）有限公司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开发工程师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产品助理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商务助理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招商证券股份有限公司咸阳世纪大道证券营业部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财富顾问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证券经纪人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行政文员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中兴易贷（北京）网络科技有限公司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重庆诺友电子科技有限公司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经理助理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人力资源助理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人事专员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实习经理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陕西浦思金融网络科技有限公司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运营管理人员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上海鼎星信息咨询服务有限公司西安第三分公司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咨询师，人事，行政专员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西安爱康国宾体检管理有限公司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行政前台</w:t>
            </w:r>
            <w:r>
              <w:rPr>
                <w:rStyle w:val="7"/>
                <w:rFonts w:eastAsia="宋体"/>
                <w:sz w:val="22"/>
                <w:szCs w:val="22"/>
                <w:lang w:val="en-US" w:eastAsia="zh-CN" w:bidi="ar"/>
              </w:rPr>
              <w:t>,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会计，业务助理，UI</w:t>
            </w:r>
          </w:p>
        </w:tc>
      </w:tr>
    </w:tbl>
    <w:p>
      <w:pPr>
        <w:numPr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color w:val="FF0000"/>
          <w:sz w:val="28"/>
          <w:szCs w:val="36"/>
          <w:lang w:eastAsia="zh-CN"/>
        </w:rPr>
      </w:pPr>
      <w:r>
        <w:rPr>
          <w:rFonts w:hint="eastAsia"/>
          <w:b/>
          <w:bCs/>
          <w:color w:val="FF0000"/>
          <w:sz w:val="28"/>
          <w:szCs w:val="36"/>
          <w:lang w:eastAsia="zh-CN"/>
        </w:rPr>
        <w:t>说明：本次参会企业提供全职、兼职机会，请各大高校学生扫描二维码领取电子门票，凭电子票免费入场。欢迎各大高校往应届毕业生以及实习就业学生准时参加。</w:t>
      </w:r>
      <w:bookmarkStart w:id="0" w:name="_GoBack"/>
      <w:bookmarkEnd w:id="0"/>
    </w:p>
    <w:p>
      <w:pPr>
        <w:numPr>
          <w:numId w:val="0"/>
        </w:numPr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3DF9B"/>
    <w:multiLevelType w:val="singleLevel"/>
    <w:tmpl w:val="B3F3DF9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6D65"/>
    <w:rsid w:val="09E43080"/>
    <w:rsid w:val="27880B6C"/>
    <w:rsid w:val="403823DA"/>
    <w:rsid w:val="6B192211"/>
    <w:rsid w:val="735D0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在梅边</cp:lastModifiedBy>
  <dcterms:modified xsi:type="dcterms:W3CDTF">2019-03-07T05:13:04Z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